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E8B83">
      <w:pPr>
        <w:pStyle w:val="9"/>
        <w:shd w:val="clear" w:color="auto" w:fill="FFFFFF"/>
        <w:spacing w:before="0" w:beforeAutospacing="0" w:after="0" w:afterAutospacing="0" w:line="500" w:lineRule="atLeast"/>
        <w:ind w:right="1280"/>
        <w:rPr>
          <w:rFonts w:hint="eastAsia" w:ascii="仿宋" w:hAnsi="仿宋" w:eastAsia="仿宋"/>
          <w:color w:val="000000"/>
          <w:sz w:val="32"/>
          <w:szCs w:val="32"/>
        </w:rPr>
      </w:pPr>
      <w:r>
        <w:rPr>
          <w:rFonts w:hint="eastAsia" w:ascii="仿宋" w:hAnsi="仿宋" w:eastAsia="仿宋"/>
          <w:color w:val="000000"/>
          <w:sz w:val="32"/>
          <w:szCs w:val="32"/>
        </w:rPr>
        <w:t>附件：</w:t>
      </w:r>
    </w:p>
    <w:tbl>
      <w:tblPr>
        <w:tblStyle w:val="10"/>
        <w:tblW w:w="9860" w:type="dxa"/>
        <w:tblInd w:w="0" w:type="dxa"/>
        <w:tblLayout w:type="fixed"/>
        <w:tblCellMar>
          <w:top w:w="0" w:type="dxa"/>
          <w:left w:w="108" w:type="dxa"/>
          <w:bottom w:w="0" w:type="dxa"/>
          <w:right w:w="108" w:type="dxa"/>
        </w:tblCellMar>
      </w:tblPr>
      <w:tblGrid>
        <w:gridCol w:w="1213"/>
        <w:gridCol w:w="906"/>
        <w:gridCol w:w="6459"/>
        <w:gridCol w:w="1060"/>
        <w:gridCol w:w="222"/>
      </w:tblGrid>
      <w:tr w14:paraId="209C713F">
        <w:tblPrEx>
          <w:tblCellMar>
            <w:top w:w="0" w:type="dxa"/>
            <w:left w:w="108" w:type="dxa"/>
            <w:bottom w:w="0" w:type="dxa"/>
            <w:right w:w="108" w:type="dxa"/>
          </w:tblCellMar>
        </w:tblPrEx>
        <w:trPr>
          <w:gridAfter w:val="1"/>
          <w:wAfter w:w="222" w:type="dxa"/>
          <w:trHeight w:val="312" w:hRule="atLeast"/>
        </w:trPr>
        <w:tc>
          <w:tcPr>
            <w:tcW w:w="9638" w:type="dxa"/>
            <w:gridSpan w:val="4"/>
            <w:vMerge w:val="restart"/>
            <w:tcBorders>
              <w:top w:val="nil"/>
              <w:left w:val="nil"/>
              <w:bottom w:val="single" w:color="000000" w:sz="4" w:space="0"/>
              <w:right w:val="nil"/>
            </w:tcBorders>
            <w:shd w:val="clear" w:color="auto" w:fill="auto"/>
            <w:vAlign w:val="center"/>
          </w:tcPr>
          <w:p w14:paraId="7C1DDC61">
            <w:pPr>
              <w:widowControl/>
              <w:jc w:val="center"/>
              <w:rPr>
                <w:rFonts w:hint="eastAsia" w:ascii="黑体" w:hAnsi="黑体" w:eastAsia="黑体" w:cs="宋体"/>
                <w:b/>
                <w:bCs/>
                <w:color w:val="000000"/>
                <w:kern w:val="0"/>
                <w:sz w:val="32"/>
                <w:szCs w:val="32"/>
              </w:rPr>
            </w:pPr>
            <w:r>
              <w:rPr>
                <w:rFonts w:hint="eastAsia" w:ascii="黑体" w:hAnsi="黑体" w:eastAsia="黑体" w:cs="宋体"/>
                <w:b/>
                <w:bCs/>
                <w:color w:val="000000"/>
                <w:kern w:val="0"/>
                <w:sz w:val="32"/>
                <w:szCs w:val="32"/>
                <w:lang w:eastAsia="zh-CN"/>
              </w:rPr>
              <w:t>2026</w:t>
            </w:r>
            <w:r>
              <w:rPr>
                <w:rFonts w:hint="eastAsia" w:ascii="黑体" w:hAnsi="黑体" w:eastAsia="黑体" w:cs="宋体"/>
                <w:b/>
                <w:bCs/>
                <w:color w:val="000000"/>
                <w:kern w:val="0"/>
                <w:sz w:val="32"/>
                <w:szCs w:val="32"/>
              </w:rPr>
              <w:t>年健康与经济社会发展研究中心课题立项名单</w:t>
            </w:r>
          </w:p>
        </w:tc>
      </w:tr>
      <w:tr w14:paraId="02B3AD59">
        <w:tblPrEx>
          <w:tblCellMar>
            <w:top w:w="0" w:type="dxa"/>
            <w:left w:w="108" w:type="dxa"/>
            <w:bottom w:w="0" w:type="dxa"/>
            <w:right w:w="108" w:type="dxa"/>
          </w:tblCellMar>
        </w:tblPrEx>
        <w:trPr>
          <w:trHeight w:val="570" w:hRule="atLeast"/>
        </w:trPr>
        <w:tc>
          <w:tcPr>
            <w:tcW w:w="9638" w:type="dxa"/>
            <w:gridSpan w:val="4"/>
            <w:vMerge w:val="continue"/>
            <w:tcBorders>
              <w:top w:val="nil"/>
              <w:left w:val="nil"/>
              <w:bottom w:val="single" w:color="000000" w:sz="4" w:space="0"/>
              <w:right w:val="nil"/>
            </w:tcBorders>
            <w:vAlign w:val="center"/>
          </w:tcPr>
          <w:p w14:paraId="2CB1490B">
            <w:pPr>
              <w:widowControl/>
              <w:jc w:val="left"/>
              <w:rPr>
                <w:rFonts w:hint="eastAsia" w:ascii="黑体" w:hAnsi="黑体" w:eastAsia="黑体" w:cs="宋体"/>
                <w:b/>
                <w:bCs/>
                <w:color w:val="000000"/>
                <w:kern w:val="0"/>
                <w:sz w:val="32"/>
                <w:szCs w:val="32"/>
              </w:rPr>
            </w:pPr>
          </w:p>
        </w:tc>
        <w:tc>
          <w:tcPr>
            <w:tcW w:w="222" w:type="dxa"/>
            <w:tcBorders>
              <w:top w:val="nil"/>
              <w:left w:val="nil"/>
              <w:bottom w:val="nil"/>
              <w:right w:val="nil"/>
            </w:tcBorders>
            <w:shd w:val="clear" w:color="auto" w:fill="auto"/>
            <w:noWrap/>
            <w:vAlign w:val="bottom"/>
          </w:tcPr>
          <w:p w14:paraId="284BE597">
            <w:pPr>
              <w:widowControl/>
              <w:jc w:val="center"/>
              <w:rPr>
                <w:rFonts w:hint="eastAsia" w:ascii="黑体" w:hAnsi="黑体" w:eastAsia="黑体" w:cs="宋体"/>
                <w:b/>
                <w:bCs/>
                <w:color w:val="000000"/>
                <w:kern w:val="0"/>
                <w:sz w:val="32"/>
                <w:szCs w:val="32"/>
              </w:rPr>
            </w:pPr>
          </w:p>
        </w:tc>
      </w:tr>
      <w:tr w14:paraId="7EA61E46">
        <w:tblPrEx>
          <w:tblCellMar>
            <w:top w:w="0" w:type="dxa"/>
            <w:left w:w="108" w:type="dxa"/>
            <w:bottom w:w="0" w:type="dxa"/>
            <w:right w:w="108" w:type="dxa"/>
          </w:tblCellMar>
        </w:tblPrEx>
        <w:trPr>
          <w:trHeight w:val="580" w:hRule="atLeast"/>
        </w:trPr>
        <w:tc>
          <w:tcPr>
            <w:tcW w:w="1213" w:type="dxa"/>
            <w:tcBorders>
              <w:top w:val="nil"/>
              <w:left w:val="single" w:color="auto" w:sz="4" w:space="0"/>
              <w:bottom w:val="single" w:color="auto" w:sz="4" w:space="0"/>
              <w:right w:val="single" w:color="auto" w:sz="4" w:space="0"/>
            </w:tcBorders>
            <w:shd w:val="clear" w:color="auto" w:fill="auto"/>
            <w:noWrap/>
            <w:vAlign w:val="center"/>
          </w:tcPr>
          <w:p w14:paraId="420DDA7E">
            <w:pPr>
              <w:widowControl/>
              <w:jc w:val="center"/>
              <w:rPr>
                <w:rFonts w:hint="eastAsia"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立项编号</w:t>
            </w:r>
          </w:p>
        </w:tc>
        <w:tc>
          <w:tcPr>
            <w:tcW w:w="906" w:type="dxa"/>
            <w:tcBorders>
              <w:top w:val="nil"/>
              <w:left w:val="nil"/>
              <w:bottom w:val="single" w:color="auto" w:sz="4" w:space="0"/>
              <w:right w:val="single" w:color="auto" w:sz="4" w:space="0"/>
            </w:tcBorders>
            <w:shd w:val="clear" w:color="auto" w:fill="auto"/>
            <w:noWrap/>
            <w:vAlign w:val="center"/>
          </w:tcPr>
          <w:p w14:paraId="2883DF3B">
            <w:pPr>
              <w:widowControl/>
              <w:jc w:val="center"/>
              <w:rPr>
                <w:rFonts w:hint="eastAsia"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申报人</w:t>
            </w:r>
          </w:p>
        </w:tc>
        <w:tc>
          <w:tcPr>
            <w:tcW w:w="6459" w:type="dxa"/>
            <w:tcBorders>
              <w:top w:val="nil"/>
              <w:left w:val="nil"/>
              <w:bottom w:val="single" w:color="auto" w:sz="4" w:space="0"/>
              <w:right w:val="single" w:color="auto" w:sz="4" w:space="0"/>
            </w:tcBorders>
            <w:shd w:val="clear" w:color="auto" w:fill="auto"/>
            <w:vAlign w:val="center"/>
          </w:tcPr>
          <w:p w14:paraId="6617A18A">
            <w:pPr>
              <w:widowControl/>
              <w:jc w:val="center"/>
              <w:rPr>
                <w:rFonts w:hint="eastAsia"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课题名称</w:t>
            </w:r>
          </w:p>
        </w:tc>
        <w:tc>
          <w:tcPr>
            <w:tcW w:w="1060" w:type="dxa"/>
            <w:tcBorders>
              <w:top w:val="nil"/>
              <w:left w:val="nil"/>
              <w:bottom w:val="single" w:color="auto" w:sz="4" w:space="0"/>
              <w:right w:val="single" w:color="auto" w:sz="4" w:space="0"/>
            </w:tcBorders>
            <w:shd w:val="clear" w:color="auto" w:fill="auto"/>
            <w:noWrap/>
            <w:vAlign w:val="center"/>
          </w:tcPr>
          <w:p w14:paraId="339D136F">
            <w:pPr>
              <w:widowControl/>
              <w:jc w:val="center"/>
              <w:rPr>
                <w:rFonts w:hint="eastAsia" w:ascii="仿宋_GB2312" w:hAnsi="等线" w:eastAsia="仿宋_GB2312" w:cs="宋体"/>
                <w:b/>
                <w:bCs/>
                <w:color w:val="000000"/>
                <w:kern w:val="0"/>
                <w:sz w:val="22"/>
                <w:szCs w:val="22"/>
              </w:rPr>
            </w:pPr>
            <w:r>
              <w:rPr>
                <w:rFonts w:hint="eastAsia" w:ascii="仿宋_GB2312" w:hAnsi="等线" w:eastAsia="仿宋_GB2312" w:cs="宋体"/>
                <w:b/>
                <w:bCs/>
                <w:color w:val="000000"/>
                <w:kern w:val="0"/>
                <w:sz w:val="22"/>
                <w:szCs w:val="22"/>
              </w:rPr>
              <w:t>类别</w:t>
            </w:r>
          </w:p>
        </w:tc>
        <w:tc>
          <w:tcPr>
            <w:tcW w:w="222" w:type="dxa"/>
            <w:vAlign w:val="center"/>
          </w:tcPr>
          <w:p w14:paraId="2BFF5D2C">
            <w:pPr>
              <w:widowControl/>
              <w:jc w:val="left"/>
              <w:rPr>
                <w:rFonts w:eastAsia="Times New Roman"/>
                <w:kern w:val="0"/>
                <w:sz w:val="20"/>
              </w:rPr>
            </w:pPr>
          </w:p>
        </w:tc>
      </w:tr>
      <w:tr w14:paraId="26381360">
        <w:tblPrEx>
          <w:tblCellMar>
            <w:top w:w="0" w:type="dxa"/>
            <w:left w:w="108" w:type="dxa"/>
            <w:bottom w:w="0" w:type="dxa"/>
            <w:right w:w="108" w:type="dxa"/>
          </w:tblCellMar>
        </w:tblPrEx>
        <w:trPr>
          <w:trHeight w:val="580" w:hRule="atLeast"/>
        </w:trPr>
        <w:tc>
          <w:tcPr>
            <w:tcW w:w="1213" w:type="dxa"/>
            <w:tcBorders>
              <w:top w:val="nil"/>
              <w:left w:val="single" w:color="auto" w:sz="4" w:space="0"/>
              <w:bottom w:val="single" w:color="auto" w:sz="4" w:space="0"/>
              <w:right w:val="single" w:color="auto" w:sz="4" w:space="0"/>
            </w:tcBorders>
            <w:shd w:val="clear" w:color="auto" w:fill="auto"/>
            <w:noWrap/>
            <w:vAlign w:val="center"/>
          </w:tcPr>
          <w:p w14:paraId="45E45399">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RWB01</w:t>
            </w:r>
          </w:p>
        </w:tc>
        <w:tc>
          <w:tcPr>
            <w:tcW w:w="906" w:type="dxa"/>
            <w:tcBorders>
              <w:top w:val="nil"/>
              <w:left w:val="nil"/>
              <w:bottom w:val="single" w:color="auto" w:sz="4" w:space="0"/>
              <w:right w:val="single" w:color="auto" w:sz="4" w:space="0"/>
            </w:tcBorders>
            <w:shd w:val="clear" w:color="auto" w:fill="auto"/>
            <w:noWrap/>
            <w:vAlign w:val="center"/>
          </w:tcPr>
          <w:p w14:paraId="6367EB46">
            <w:pPr>
              <w:widowControl/>
              <w:jc w:val="center"/>
              <w:rPr>
                <w:rFonts w:hint="eastAsia" w:ascii="仿宋_GB2312" w:hAnsi="仿宋_GB2312" w:eastAsia="仿宋_GB2312" w:cs="仿宋_GB2312"/>
                <w:b w:val="0"/>
                <w:bCs w:val="0"/>
                <w:color w:val="000000"/>
                <w:kern w:val="0"/>
                <w:sz w:val="21"/>
                <w:szCs w:val="21"/>
                <w:lang w:eastAsia="zh-CN"/>
              </w:rPr>
            </w:pPr>
            <w:r>
              <w:rPr>
                <w:rFonts w:hint="eastAsia" w:ascii="仿宋_GB2312" w:hAnsi="仿宋_GB2312" w:eastAsia="仿宋_GB2312" w:cs="仿宋_GB2312"/>
                <w:b w:val="0"/>
                <w:bCs w:val="0"/>
                <w:color w:val="000000"/>
                <w:kern w:val="0"/>
                <w:sz w:val="21"/>
                <w:szCs w:val="21"/>
                <w:lang w:eastAsia="zh-CN"/>
              </w:rPr>
              <w:t>朱平华</w:t>
            </w:r>
          </w:p>
        </w:tc>
        <w:tc>
          <w:tcPr>
            <w:tcW w:w="6459" w:type="dxa"/>
            <w:tcBorders>
              <w:top w:val="nil"/>
              <w:left w:val="nil"/>
              <w:bottom w:val="single" w:color="auto" w:sz="4" w:space="0"/>
              <w:right w:val="single" w:color="auto" w:sz="4" w:space="0"/>
            </w:tcBorders>
            <w:shd w:val="clear" w:color="auto" w:fill="auto"/>
            <w:vAlign w:val="center"/>
          </w:tcPr>
          <w:p w14:paraId="24B9BC57">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医保支持政策体系对生育意愿的调节机制、激励效应与优化路径研究</w:t>
            </w:r>
          </w:p>
        </w:tc>
        <w:tc>
          <w:tcPr>
            <w:tcW w:w="1060" w:type="dxa"/>
            <w:tcBorders>
              <w:top w:val="nil"/>
              <w:left w:val="nil"/>
              <w:bottom w:val="single" w:color="auto" w:sz="4" w:space="0"/>
              <w:right w:val="single" w:color="auto" w:sz="4" w:space="0"/>
            </w:tcBorders>
            <w:shd w:val="clear" w:color="auto" w:fill="auto"/>
            <w:noWrap/>
            <w:vAlign w:val="center"/>
          </w:tcPr>
          <w:p w14:paraId="047B1C4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重点项目</w:t>
            </w:r>
          </w:p>
        </w:tc>
        <w:tc>
          <w:tcPr>
            <w:tcW w:w="222" w:type="dxa"/>
            <w:vAlign w:val="center"/>
          </w:tcPr>
          <w:p w14:paraId="01F81B33">
            <w:pPr>
              <w:widowControl/>
              <w:jc w:val="left"/>
              <w:rPr>
                <w:rFonts w:eastAsia="Times New Roman"/>
                <w:kern w:val="0"/>
                <w:sz w:val="20"/>
              </w:rPr>
            </w:pPr>
          </w:p>
        </w:tc>
      </w:tr>
      <w:tr w14:paraId="122A4529">
        <w:tblPrEx>
          <w:tblCellMar>
            <w:top w:w="0" w:type="dxa"/>
            <w:left w:w="108" w:type="dxa"/>
            <w:bottom w:w="0" w:type="dxa"/>
            <w:right w:w="108" w:type="dxa"/>
          </w:tblCellMar>
        </w:tblPrEx>
        <w:trPr>
          <w:trHeight w:val="939" w:hRule="atLeast"/>
        </w:trPr>
        <w:tc>
          <w:tcPr>
            <w:tcW w:w="1213" w:type="dxa"/>
            <w:tcBorders>
              <w:top w:val="nil"/>
              <w:left w:val="single" w:color="auto" w:sz="4" w:space="0"/>
              <w:bottom w:val="single" w:color="auto" w:sz="4" w:space="0"/>
              <w:right w:val="single" w:color="auto" w:sz="4" w:space="0"/>
            </w:tcBorders>
            <w:shd w:val="clear" w:color="auto" w:fill="auto"/>
            <w:noWrap/>
            <w:vAlign w:val="center"/>
          </w:tcPr>
          <w:p w14:paraId="504C04EC">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RWB02</w:t>
            </w:r>
          </w:p>
        </w:tc>
        <w:tc>
          <w:tcPr>
            <w:tcW w:w="906" w:type="dxa"/>
            <w:tcBorders>
              <w:top w:val="nil"/>
              <w:left w:val="nil"/>
              <w:bottom w:val="single" w:color="auto" w:sz="4" w:space="0"/>
              <w:right w:val="single" w:color="auto" w:sz="4" w:space="0"/>
            </w:tcBorders>
            <w:shd w:val="clear" w:color="auto" w:fill="auto"/>
            <w:noWrap/>
            <w:vAlign w:val="center"/>
          </w:tcPr>
          <w:p w14:paraId="0F65A150">
            <w:pPr>
              <w:widowControl/>
              <w:jc w:val="center"/>
              <w:rPr>
                <w:rFonts w:hint="eastAsia" w:ascii="仿宋_GB2312" w:hAnsi="仿宋_GB2312" w:eastAsia="仿宋_GB2312" w:cs="仿宋_GB2312"/>
                <w:b w:val="0"/>
                <w:bCs w:val="0"/>
                <w:color w:val="000000"/>
                <w:kern w:val="0"/>
                <w:sz w:val="21"/>
                <w:szCs w:val="21"/>
                <w:lang w:eastAsia="zh-CN"/>
              </w:rPr>
            </w:pPr>
            <w:r>
              <w:rPr>
                <w:rFonts w:hint="eastAsia" w:ascii="仿宋_GB2312" w:hAnsi="仿宋_GB2312" w:eastAsia="仿宋_GB2312" w:cs="仿宋_GB2312"/>
                <w:b w:val="0"/>
                <w:bCs w:val="0"/>
                <w:color w:val="000000"/>
                <w:kern w:val="0"/>
                <w:sz w:val="21"/>
                <w:szCs w:val="21"/>
                <w:lang w:eastAsia="zh-CN"/>
              </w:rPr>
              <w:t>左延莉</w:t>
            </w:r>
          </w:p>
        </w:tc>
        <w:tc>
          <w:tcPr>
            <w:tcW w:w="6459" w:type="dxa"/>
            <w:tcBorders>
              <w:top w:val="nil"/>
              <w:left w:val="nil"/>
              <w:bottom w:val="single" w:color="auto" w:sz="4" w:space="0"/>
              <w:right w:val="single" w:color="auto" w:sz="4" w:space="0"/>
            </w:tcBorders>
            <w:shd w:val="clear" w:color="auto" w:fill="auto"/>
            <w:vAlign w:val="center"/>
          </w:tcPr>
          <w:p w14:paraId="48EA29CB">
            <w:pPr>
              <w:widowControl/>
              <w:jc w:val="both"/>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资源投入</w:t>
            </w:r>
            <w:r>
              <w:rPr>
                <w:rFonts w:hint="eastAsia" w:ascii="仿宋_GB2312" w:hAnsi="仿宋_GB2312" w:eastAsia="仿宋_GB2312" w:cs="仿宋_GB2312"/>
                <w:b w:val="0"/>
                <w:bCs w:val="0"/>
                <w:color w:val="000000"/>
                <w:kern w:val="0"/>
                <w:sz w:val="21"/>
                <w:szCs w:val="21"/>
                <w:lang w:eastAsia="zh-CN"/>
              </w:rPr>
              <w:t>－</w:t>
            </w:r>
            <w:r>
              <w:rPr>
                <w:rFonts w:hint="eastAsia" w:ascii="仿宋_GB2312" w:hAnsi="仿宋_GB2312" w:eastAsia="仿宋_GB2312" w:cs="仿宋_GB2312"/>
                <w:b w:val="0"/>
                <w:bCs w:val="0"/>
                <w:color w:val="000000"/>
                <w:kern w:val="0"/>
                <w:sz w:val="21"/>
                <w:szCs w:val="21"/>
              </w:rPr>
              <w:t>服务效率模型视角下南宁市乡镇卫生院服务效率影响因素及优化策略的研究——基于 XGboost+SHAP 人工智能研究方法</w:t>
            </w:r>
          </w:p>
        </w:tc>
        <w:tc>
          <w:tcPr>
            <w:tcW w:w="1060" w:type="dxa"/>
            <w:tcBorders>
              <w:top w:val="nil"/>
              <w:left w:val="nil"/>
              <w:bottom w:val="single" w:color="auto" w:sz="4" w:space="0"/>
              <w:right w:val="single" w:color="auto" w:sz="4" w:space="0"/>
            </w:tcBorders>
            <w:shd w:val="clear" w:color="auto" w:fill="auto"/>
            <w:noWrap/>
            <w:vAlign w:val="center"/>
          </w:tcPr>
          <w:p w14:paraId="5A521F45">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重点项目</w:t>
            </w:r>
          </w:p>
        </w:tc>
        <w:tc>
          <w:tcPr>
            <w:tcW w:w="222" w:type="dxa"/>
            <w:vAlign w:val="center"/>
          </w:tcPr>
          <w:p w14:paraId="1B8681B2">
            <w:pPr>
              <w:widowControl/>
              <w:jc w:val="left"/>
              <w:rPr>
                <w:rFonts w:eastAsia="Times New Roman"/>
                <w:kern w:val="0"/>
                <w:sz w:val="20"/>
              </w:rPr>
            </w:pPr>
          </w:p>
        </w:tc>
      </w:tr>
      <w:tr w14:paraId="2900914A">
        <w:tblPrEx>
          <w:tblCellMar>
            <w:top w:w="0" w:type="dxa"/>
            <w:left w:w="108" w:type="dxa"/>
            <w:bottom w:w="0" w:type="dxa"/>
            <w:right w:w="108" w:type="dxa"/>
          </w:tblCellMar>
        </w:tblPrEx>
        <w:trPr>
          <w:trHeight w:val="720" w:hRule="atLeast"/>
        </w:trPr>
        <w:tc>
          <w:tcPr>
            <w:tcW w:w="1213" w:type="dxa"/>
            <w:tcBorders>
              <w:top w:val="nil"/>
              <w:left w:val="single" w:color="auto" w:sz="4" w:space="0"/>
              <w:bottom w:val="single" w:color="auto" w:sz="4" w:space="0"/>
              <w:right w:val="single" w:color="auto" w:sz="4" w:space="0"/>
            </w:tcBorders>
            <w:shd w:val="clear" w:color="auto" w:fill="auto"/>
            <w:noWrap/>
            <w:vAlign w:val="center"/>
          </w:tcPr>
          <w:p w14:paraId="7AABF1E9">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RWB03</w:t>
            </w:r>
          </w:p>
        </w:tc>
        <w:tc>
          <w:tcPr>
            <w:tcW w:w="906" w:type="dxa"/>
            <w:tcBorders>
              <w:top w:val="nil"/>
              <w:left w:val="nil"/>
              <w:bottom w:val="single" w:color="auto" w:sz="4" w:space="0"/>
              <w:right w:val="single" w:color="auto" w:sz="4" w:space="0"/>
            </w:tcBorders>
            <w:shd w:val="clear" w:color="auto" w:fill="auto"/>
            <w:noWrap/>
            <w:vAlign w:val="center"/>
          </w:tcPr>
          <w:p w14:paraId="316C6471">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李青</w:t>
            </w:r>
          </w:p>
        </w:tc>
        <w:tc>
          <w:tcPr>
            <w:tcW w:w="6459" w:type="dxa"/>
            <w:tcBorders>
              <w:top w:val="nil"/>
              <w:left w:val="nil"/>
              <w:bottom w:val="single" w:color="auto" w:sz="4" w:space="0"/>
              <w:right w:val="single" w:color="auto" w:sz="4" w:space="0"/>
            </w:tcBorders>
            <w:shd w:val="clear" w:color="auto" w:fill="auto"/>
            <w:vAlign w:val="center"/>
          </w:tcPr>
          <w:p w14:paraId="26561300">
            <w:pPr>
              <w:keepNext w:val="0"/>
              <w:keepLines w:val="0"/>
              <w:widowControl/>
              <w:suppressLineNumbers w:val="0"/>
              <w:jc w:val="both"/>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广西医保定点医药机构资源配置规划及医保定点准入考核体系构建研究</w:t>
            </w:r>
          </w:p>
        </w:tc>
        <w:tc>
          <w:tcPr>
            <w:tcW w:w="1060" w:type="dxa"/>
            <w:tcBorders>
              <w:top w:val="nil"/>
              <w:left w:val="nil"/>
              <w:bottom w:val="single" w:color="auto" w:sz="4" w:space="0"/>
              <w:right w:val="single" w:color="auto" w:sz="4" w:space="0"/>
            </w:tcBorders>
            <w:shd w:val="clear" w:color="auto" w:fill="auto"/>
            <w:noWrap/>
            <w:vAlign w:val="center"/>
          </w:tcPr>
          <w:p w14:paraId="4F23B99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一般A类</w:t>
            </w:r>
          </w:p>
        </w:tc>
        <w:tc>
          <w:tcPr>
            <w:tcW w:w="222" w:type="dxa"/>
            <w:vAlign w:val="center"/>
          </w:tcPr>
          <w:p w14:paraId="2892F653">
            <w:pPr>
              <w:widowControl/>
              <w:jc w:val="left"/>
              <w:rPr>
                <w:rFonts w:eastAsia="Times New Roman"/>
                <w:kern w:val="0"/>
                <w:sz w:val="20"/>
              </w:rPr>
            </w:pPr>
          </w:p>
        </w:tc>
      </w:tr>
      <w:tr w14:paraId="36C86140">
        <w:tblPrEx>
          <w:tblCellMar>
            <w:top w:w="0" w:type="dxa"/>
            <w:left w:w="108" w:type="dxa"/>
            <w:bottom w:w="0" w:type="dxa"/>
            <w:right w:w="108" w:type="dxa"/>
          </w:tblCellMar>
        </w:tblPrEx>
        <w:trPr>
          <w:trHeight w:val="720" w:hRule="atLeast"/>
        </w:trPr>
        <w:tc>
          <w:tcPr>
            <w:tcW w:w="1213" w:type="dxa"/>
            <w:tcBorders>
              <w:top w:val="nil"/>
              <w:left w:val="single" w:color="auto" w:sz="4" w:space="0"/>
              <w:bottom w:val="single" w:color="auto" w:sz="4" w:space="0"/>
              <w:right w:val="single" w:color="auto" w:sz="4" w:space="0"/>
            </w:tcBorders>
            <w:shd w:val="clear" w:color="auto" w:fill="auto"/>
            <w:noWrap/>
            <w:vAlign w:val="center"/>
          </w:tcPr>
          <w:p w14:paraId="15D29422">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RWB04</w:t>
            </w:r>
          </w:p>
        </w:tc>
        <w:tc>
          <w:tcPr>
            <w:tcW w:w="906" w:type="dxa"/>
            <w:tcBorders>
              <w:top w:val="nil"/>
              <w:left w:val="nil"/>
              <w:bottom w:val="single" w:color="auto" w:sz="4" w:space="0"/>
              <w:right w:val="single" w:color="auto" w:sz="4" w:space="0"/>
            </w:tcBorders>
            <w:shd w:val="clear" w:color="auto" w:fill="auto"/>
            <w:noWrap/>
            <w:vAlign w:val="center"/>
          </w:tcPr>
          <w:p w14:paraId="4A89A46F">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唐忠</w:t>
            </w:r>
          </w:p>
        </w:tc>
        <w:tc>
          <w:tcPr>
            <w:tcW w:w="6459" w:type="dxa"/>
            <w:tcBorders>
              <w:top w:val="nil"/>
              <w:left w:val="nil"/>
              <w:bottom w:val="single" w:color="auto" w:sz="4" w:space="0"/>
              <w:right w:val="single" w:color="auto" w:sz="4" w:space="0"/>
            </w:tcBorders>
            <w:shd w:val="clear" w:color="auto" w:fill="auto"/>
            <w:vAlign w:val="center"/>
          </w:tcPr>
          <w:p w14:paraId="1D760620">
            <w:pPr>
              <w:keepNext w:val="0"/>
              <w:keepLines w:val="0"/>
              <w:widowControl/>
              <w:suppressLineNumbers w:val="0"/>
              <w:jc w:val="both"/>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社会工作促进旅居老年群体社会融入的服务创新与区域康养品牌构建研究</w:t>
            </w:r>
          </w:p>
        </w:tc>
        <w:tc>
          <w:tcPr>
            <w:tcW w:w="1060" w:type="dxa"/>
            <w:tcBorders>
              <w:top w:val="nil"/>
              <w:left w:val="nil"/>
              <w:bottom w:val="single" w:color="auto" w:sz="4" w:space="0"/>
              <w:right w:val="single" w:color="auto" w:sz="4" w:space="0"/>
            </w:tcBorders>
            <w:shd w:val="clear" w:color="auto" w:fill="auto"/>
            <w:noWrap/>
            <w:vAlign w:val="center"/>
          </w:tcPr>
          <w:p w14:paraId="53D5BE4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一般A类</w:t>
            </w:r>
          </w:p>
        </w:tc>
        <w:tc>
          <w:tcPr>
            <w:tcW w:w="222" w:type="dxa"/>
            <w:vAlign w:val="center"/>
          </w:tcPr>
          <w:p w14:paraId="49F0D280">
            <w:pPr>
              <w:widowControl/>
              <w:jc w:val="left"/>
              <w:rPr>
                <w:rFonts w:eastAsia="Times New Roman"/>
                <w:kern w:val="0"/>
                <w:sz w:val="20"/>
              </w:rPr>
            </w:pPr>
          </w:p>
        </w:tc>
      </w:tr>
      <w:tr w14:paraId="109E217B">
        <w:tblPrEx>
          <w:tblCellMar>
            <w:top w:w="0" w:type="dxa"/>
            <w:left w:w="108" w:type="dxa"/>
            <w:bottom w:w="0" w:type="dxa"/>
            <w:right w:w="108" w:type="dxa"/>
          </w:tblCellMar>
        </w:tblPrEx>
        <w:trPr>
          <w:trHeight w:val="720" w:hRule="atLeast"/>
        </w:trPr>
        <w:tc>
          <w:tcPr>
            <w:tcW w:w="1213" w:type="dxa"/>
            <w:tcBorders>
              <w:top w:val="nil"/>
              <w:left w:val="single" w:color="auto" w:sz="4" w:space="0"/>
              <w:bottom w:val="single" w:color="auto" w:sz="4" w:space="0"/>
              <w:right w:val="single" w:color="auto" w:sz="4" w:space="0"/>
            </w:tcBorders>
            <w:shd w:val="clear" w:color="auto" w:fill="auto"/>
            <w:noWrap/>
            <w:vAlign w:val="center"/>
          </w:tcPr>
          <w:p w14:paraId="4047AB8B">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RWB05</w:t>
            </w:r>
          </w:p>
        </w:tc>
        <w:tc>
          <w:tcPr>
            <w:tcW w:w="906" w:type="dxa"/>
            <w:tcBorders>
              <w:top w:val="nil"/>
              <w:left w:val="nil"/>
              <w:bottom w:val="single" w:color="auto" w:sz="4" w:space="0"/>
              <w:right w:val="single" w:color="auto" w:sz="4" w:space="0"/>
            </w:tcBorders>
            <w:shd w:val="clear" w:color="auto" w:fill="auto"/>
            <w:noWrap/>
            <w:vAlign w:val="center"/>
          </w:tcPr>
          <w:p w14:paraId="188CBE6D">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梁磊磊</w:t>
            </w:r>
          </w:p>
        </w:tc>
        <w:tc>
          <w:tcPr>
            <w:tcW w:w="6459" w:type="dxa"/>
            <w:tcBorders>
              <w:top w:val="nil"/>
              <w:left w:val="nil"/>
              <w:bottom w:val="single" w:color="auto" w:sz="4" w:space="0"/>
              <w:right w:val="single" w:color="auto" w:sz="4" w:space="0"/>
            </w:tcBorders>
            <w:shd w:val="clear" w:color="auto" w:fill="auto"/>
            <w:vAlign w:val="center"/>
          </w:tcPr>
          <w:p w14:paraId="6A7227A6">
            <w:pPr>
              <w:keepNext w:val="0"/>
              <w:keepLines w:val="0"/>
              <w:widowControl/>
              <w:suppressLineNumbers w:val="0"/>
              <w:jc w:val="both"/>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数智时代西部农村留守儿童数字风险的多层影响因素及预警模型构建研究</w:t>
            </w:r>
          </w:p>
        </w:tc>
        <w:tc>
          <w:tcPr>
            <w:tcW w:w="1060" w:type="dxa"/>
            <w:tcBorders>
              <w:top w:val="nil"/>
              <w:left w:val="nil"/>
              <w:bottom w:val="single" w:color="auto" w:sz="4" w:space="0"/>
              <w:right w:val="single" w:color="auto" w:sz="4" w:space="0"/>
            </w:tcBorders>
            <w:shd w:val="clear" w:color="auto" w:fill="auto"/>
            <w:noWrap/>
            <w:vAlign w:val="center"/>
          </w:tcPr>
          <w:p w14:paraId="3867F328">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一般A类</w:t>
            </w:r>
          </w:p>
        </w:tc>
        <w:tc>
          <w:tcPr>
            <w:tcW w:w="222" w:type="dxa"/>
            <w:vAlign w:val="center"/>
          </w:tcPr>
          <w:p w14:paraId="06E815EF">
            <w:pPr>
              <w:widowControl/>
              <w:jc w:val="left"/>
              <w:rPr>
                <w:rFonts w:eastAsia="Times New Roman"/>
                <w:kern w:val="0"/>
                <w:sz w:val="20"/>
              </w:rPr>
            </w:pPr>
          </w:p>
        </w:tc>
      </w:tr>
      <w:tr w14:paraId="0329C11B">
        <w:tblPrEx>
          <w:tblCellMar>
            <w:top w:w="0" w:type="dxa"/>
            <w:left w:w="108" w:type="dxa"/>
            <w:bottom w:w="0" w:type="dxa"/>
            <w:right w:w="108" w:type="dxa"/>
          </w:tblCellMar>
        </w:tblPrEx>
        <w:trPr>
          <w:trHeight w:val="720" w:hRule="atLeast"/>
        </w:trPr>
        <w:tc>
          <w:tcPr>
            <w:tcW w:w="1213" w:type="dxa"/>
            <w:tcBorders>
              <w:top w:val="nil"/>
              <w:left w:val="single" w:color="auto" w:sz="4" w:space="0"/>
              <w:bottom w:val="single" w:color="auto" w:sz="4" w:space="0"/>
              <w:right w:val="single" w:color="auto" w:sz="4" w:space="0"/>
            </w:tcBorders>
            <w:shd w:val="clear" w:color="auto" w:fill="auto"/>
            <w:noWrap/>
            <w:vAlign w:val="center"/>
          </w:tcPr>
          <w:p w14:paraId="1D77333E">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RWB06</w:t>
            </w:r>
          </w:p>
        </w:tc>
        <w:tc>
          <w:tcPr>
            <w:tcW w:w="906" w:type="dxa"/>
            <w:tcBorders>
              <w:top w:val="nil"/>
              <w:left w:val="nil"/>
              <w:bottom w:val="single" w:color="auto" w:sz="4" w:space="0"/>
              <w:right w:val="single" w:color="auto" w:sz="4" w:space="0"/>
            </w:tcBorders>
            <w:shd w:val="clear" w:color="auto" w:fill="auto"/>
            <w:noWrap/>
            <w:vAlign w:val="center"/>
          </w:tcPr>
          <w:p w14:paraId="00F596E9">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朱晓宇</w:t>
            </w:r>
          </w:p>
        </w:tc>
        <w:tc>
          <w:tcPr>
            <w:tcW w:w="6459" w:type="dxa"/>
            <w:tcBorders>
              <w:top w:val="nil"/>
              <w:left w:val="nil"/>
              <w:bottom w:val="single" w:color="auto" w:sz="4" w:space="0"/>
              <w:right w:val="single" w:color="auto" w:sz="4" w:space="0"/>
            </w:tcBorders>
            <w:shd w:val="clear" w:color="auto" w:fill="auto"/>
            <w:vAlign w:val="center"/>
          </w:tcPr>
          <w:p w14:paraId="68AB23C3">
            <w:pPr>
              <w:keepNext w:val="0"/>
              <w:keepLines w:val="0"/>
              <w:widowControl/>
              <w:suppressLineNumbers w:val="0"/>
              <w:jc w:val="both"/>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广西老年人主动健康驱动机制与实现路径研究</w:t>
            </w:r>
          </w:p>
        </w:tc>
        <w:tc>
          <w:tcPr>
            <w:tcW w:w="1060" w:type="dxa"/>
            <w:tcBorders>
              <w:top w:val="nil"/>
              <w:left w:val="nil"/>
              <w:bottom w:val="single" w:color="auto" w:sz="4" w:space="0"/>
              <w:right w:val="single" w:color="auto" w:sz="4" w:space="0"/>
            </w:tcBorders>
            <w:shd w:val="clear" w:color="auto" w:fill="auto"/>
            <w:noWrap/>
            <w:vAlign w:val="center"/>
          </w:tcPr>
          <w:p w14:paraId="0887D5BF">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一般A类</w:t>
            </w:r>
          </w:p>
        </w:tc>
        <w:tc>
          <w:tcPr>
            <w:tcW w:w="222" w:type="dxa"/>
            <w:vAlign w:val="center"/>
          </w:tcPr>
          <w:p w14:paraId="5E1FC086">
            <w:pPr>
              <w:widowControl/>
              <w:jc w:val="left"/>
              <w:rPr>
                <w:rFonts w:eastAsia="Times New Roman"/>
                <w:kern w:val="0"/>
                <w:sz w:val="20"/>
              </w:rPr>
            </w:pPr>
          </w:p>
        </w:tc>
      </w:tr>
      <w:tr w14:paraId="306877DD">
        <w:tblPrEx>
          <w:tblCellMar>
            <w:top w:w="0" w:type="dxa"/>
            <w:left w:w="108" w:type="dxa"/>
            <w:bottom w:w="0" w:type="dxa"/>
            <w:right w:w="108" w:type="dxa"/>
          </w:tblCellMar>
        </w:tblPrEx>
        <w:trPr>
          <w:trHeight w:val="720" w:hRule="atLeast"/>
        </w:trPr>
        <w:tc>
          <w:tcPr>
            <w:tcW w:w="1213" w:type="dxa"/>
            <w:tcBorders>
              <w:top w:val="nil"/>
              <w:left w:val="single" w:color="auto" w:sz="4" w:space="0"/>
              <w:bottom w:val="single" w:color="auto" w:sz="4" w:space="0"/>
              <w:right w:val="single" w:color="auto" w:sz="4" w:space="0"/>
            </w:tcBorders>
            <w:shd w:val="clear" w:color="auto" w:fill="auto"/>
            <w:noWrap/>
            <w:vAlign w:val="center"/>
          </w:tcPr>
          <w:p w14:paraId="73E1D5EA">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RWB07</w:t>
            </w:r>
          </w:p>
        </w:tc>
        <w:tc>
          <w:tcPr>
            <w:tcW w:w="906" w:type="dxa"/>
            <w:tcBorders>
              <w:top w:val="nil"/>
              <w:left w:val="nil"/>
              <w:bottom w:val="single" w:color="auto" w:sz="4" w:space="0"/>
              <w:right w:val="single" w:color="auto" w:sz="4" w:space="0"/>
            </w:tcBorders>
            <w:shd w:val="clear" w:color="auto" w:fill="auto"/>
            <w:noWrap/>
            <w:vAlign w:val="center"/>
          </w:tcPr>
          <w:p w14:paraId="39D85930">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张宪文</w:t>
            </w:r>
          </w:p>
        </w:tc>
        <w:tc>
          <w:tcPr>
            <w:tcW w:w="6459" w:type="dxa"/>
            <w:tcBorders>
              <w:top w:val="nil"/>
              <w:left w:val="nil"/>
              <w:bottom w:val="single" w:color="auto" w:sz="4" w:space="0"/>
              <w:right w:val="single" w:color="auto" w:sz="4" w:space="0"/>
            </w:tcBorders>
            <w:shd w:val="clear" w:color="auto" w:fill="auto"/>
            <w:vAlign w:val="center"/>
          </w:tcPr>
          <w:p w14:paraId="3BE2557D">
            <w:pPr>
              <w:keepNext w:val="0"/>
              <w:keepLines w:val="0"/>
              <w:widowControl/>
              <w:suppressLineNumbers w:val="0"/>
              <w:jc w:val="both"/>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“投资于人”视域下卫生健康价值实现、梗阻破解与路径优化研究——基于马克思主义人的发展理论</w:t>
            </w:r>
          </w:p>
        </w:tc>
        <w:tc>
          <w:tcPr>
            <w:tcW w:w="1060" w:type="dxa"/>
            <w:tcBorders>
              <w:top w:val="nil"/>
              <w:left w:val="nil"/>
              <w:bottom w:val="single" w:color="auto" w:sz="4" w:space="0"/>
              <w:right w:val="single" w:color="auto" w:sz="4" w:space="0"/>
            </w:tcBorders>
            <w:shd w:val="clear" w:color="auto" w:fill="auto"/>
            <w:noWrap/>
            <w:vAlign w:val="center"/>
          </w:tcPr>
          <w:p w14:paraId="74F66816">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一般A类</w:t>
            </w:r>
          </w:p>
        </w:tc>
        <w:tc>
          <w:tcPr>
            <w:tcW w:w="222" w:type="dxa"/>
            <w:vAlign w:val="center"/>
          </w:tcPr>
          <w:p w14:paraId="2C03FF5E">
            <w:pPr>
              <w:widowControl/>
              <w:jc w:val="left"/>
              <w:rPr>
                <w:rFonts w:eastAsia="Times New Roman"/>
                <w:kern w:val="0"/>
                <w:sz w:val="20"/>
              </w:rPr>
            </w:pPr>
          </w:p>
        </w:tc>
      </w:tr>
      <w:tr w14:paraId="4B903B0A">
        <w:tblPrEx>
          <w:tblCellMar>
            <w:top w:w="0" w:type="dxa"/>
            <w:left w:w="108" w:type="dxa"/>
            <w:bottom w:w="0" w:type="dxa"/>
            <w:right w:w="108" w:type="dxa"/>
          </w:tblCellMar>
        </w:tblPrEx>
        <w:trPr>
          <w:trHeight w:val="720" w:hRule="atLeast"/>
        </w:trPr>
        <w:tc>
          <w:tcPr>
            <w:tcW w:w="1213" w:type="dxa"/>
            <w:tcBorders>
              <w:top w:val="nil"/>
              <w:left w:val="single" w:color="auto" w:sz="4" w:space="0"/>
              <w:bottom w:val="single" w:color="auto" w:sz="4" w:space="0"/>
              <w:right w:val="single" w:color="auto" w:sz="4" w:space="0"/>
            </w:tcBorders>
            <w:shd w:val="clear" w:color="auto" w:fill="auto"/>
            <w:noWrap/>
            <w:vAlign w:val="center"/>
          </w:tcPr>
          <w:p w14:paraId="32CB3466">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RWB08</w:t>
            </w:r>
          </w:p>
        </w:tc>
        <w:tc>
          <w:tcPr>
            <w:tcW w:w="906" w:type="dxa"/>
            <w:tcBorders>
              <w:top w:val="nil"/>
              <w:left w:val="nil"/>
              <w:bottom w:val="single" w:color="auto" w:sz="4" w:space="0"/>
              <w:right w:val="single" w:color="auto" w:sz="4" w:space="0"/>
            </w:tcBorders>
            <w:shd w:val="clear" w:color="auto" w:fill="auto"/>
            <w:noWrap/>
            <w:vAlign w:val="center"/>
          </w:tcPr>
          <w:p w14:paraId="38A60219">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王晶晶</w:t>
            </w:r>
          </w:p>
        </w:tc>
        <w:tc>
          <w:tcPr>
            <w:tcW w:w="6459" w:type="dxa"/>
            <w:tcBorders>
              <w:top w:val="nil"/>
              <w:left w:val="nil"/>
              <w:bottom w:val="single" w:color="auto" w:sz="4" w:space="0"/>
              <w:right w:val="single" w:color="auto" w:sz="4" w:space="0"/>
            </w:tcBorders>
            <w:shd w:val="clear" w:color="auto" w:fill="auto"/>
            <w:vAlign w:val="center"/>
          </w:tcPr>
          <w:p w14:paraId="53AB5924">
            <w:pPr>
              <w:keepNext w:val="0"/>
              <w:keepLines w:val="0"/>
              <w:widowControl/>
              <w:suppressLineNumbers w:val="0"/>
              <w:jc w:val="both"/>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医患命运共同体视域下的医患道德责任培育研究</w:t>
            </w:r>
          </w:p>
        </w:tc>
        <w:tc>
          <w:tcPr>
            <w:tcW w:w="1060" w:type="dxa"/>
            <w:tcBorders>
              <w:top w:val="nil"/>
              <w:left w:val="nil"/>
              <w:bottom w:val="single" w:color="auto" w:sz="4" w:space="0"/>
              <w:right w:val="single" w:color="auto" w:sz="4" w:space="0"/>
            </w:tcBorders>
            <w:shd w:val="clear" w:color="auto" w:fill="auto"/>
            <w:noWrap/>
            <w:vAlign w:val="center"/>
          </w:tcPr>
          <w:p w14:paraId="6F878EA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一般A类</w:t>
            </w:r>
          </w:p>
        </w:tc>
        <w:tc>
          <w:tcPr>
            <w:tcW w:w="222" w:type="dxa"/>
            <w:vAlign w:val="center"/>
          </w:tcPr>
          <w:p w14:paraId="3E793919">
            <w:pPr>
              <w:widowControl/>
              <w:jc w:val="left"/>
              <w:rPr>
                <w:rFonts w:eastAsia="Times New Roman"/>
                <w:kern w:val="0"/>
                <w:sz w:val="20"/>
              </w:rPr>
            </w:pPr>
          </w:p>
        </w:tc>
      </w:tr>
      <w:tr w14:paraId="32B58D93">
        <w:tblPrEx>
          <w:tblCellMar>
            <w:top w:w="0" w:type="dxa"/>
            <w:left w:w="108" w:type="dxa"/>
            <w:bottom w:w="0" w:type="dxa"/>
            <w:right w:w="108" w:type="dxa"/>
          </w:tblCellMar>
        </w:tblPrEx>
        <w:trPr>
          <w:trHeight w:val="720" w:hRule="atLeast"/>
        </w:trPr>
        <w:tc>
          <w:tcPr>
            <w:tcW w:w="1213" w:type="dxa"/>
            <w:tcBorders>
              <w:top w:val="nil"/>
              <w:left w:val="single" w:color="auto" w:sz="4" w:space="0"/>
              <w:bottom w:val="single" w:color="auto" w:sz="4" w:space="0"/>
              <w:right w:val="single" w:color="auto" w:sz="4" w:space="0"/>
            </w:tcBorders>
            <w:shd w:val="clear" w:color="auto" w:fill="auto"/>
            <w:noWrap/>
            <w:vAlign w:val="center"/>
          </w:tcPr>
          <w:p w14:paraId="7735C8FE">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RWB09</w:t>
            </w:r>
          </w:p>
        </w:tc>
        <w:tc>
          <w:tcPr>
            <w:tcW w:w="906" w:type="dxa"/>
            <w:tcBorders>
              <w:top w:val="nil"/>
              <w:left w:val="nil"/>
              <w:bottom w:val="single" w:color="auto" w:sz="4" w:space="0"/>
              <w:right w:val="single" w:color="auto" w:sz="4" w:space="0"/>
            </w:tcBorders>
            <w:shd w:val="clear" w:color="auto" w:fill="auto"/>
            <w:noWrap/>
            <w:vAlign w:val="center"/>
          </w:tcPr>
          <w:p w14:paraId="656CBAB9">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姜丹</w:t>
            </w:r>
          </w:p>
        </w:tc>
        <w:tc>
          <w:tcPr>
            <w:tcW w:w="6459" w:type="dxa"/>
            <w:tcBorders>
              <w:top w:val="nil"/>
              <w:left w:val="nil"/>
              <w:bottom w:val="single" w:color="auto" w:sz="4" w:space="0"/>
              <w:right w:val="single" w:color="auto" w:sz="4" w:space="0"/>
            </w:tcBorders>
            <w:shd w:val="clear" w:color="auto" w:fill="auto"/>
            <w:vAlign w:val="center"/>
          </w:tcPr>
          <w:p w14:paraId="17442E31">
            <w:pPr>
              <w:keepNext w:val="0"/>
              <w:keepLines w:val="0"/>
              <w:widowControl/>
              <w:suppressLineNumbers w:val="0"/>
              <w:jc w:val="both"/>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主动健康导向下基于多模态数据与人工智能的检后健康管理标准化服务包构建及应用研究</w:t>
            </w:r>
          </w:p>
        </w:tc>
        <w:tc>
          <w:tcPr>
            <w:tcW w:w="1060" w:type="dxa"/>
            <w:tcBorders>
              <w:top w:val="nil"/>
              <w:left w:val="nil"/>
              <w:bottom w:val="single" w:color="auto" w:sz="4" w:space="0"/>
              <w:right w:val="single" w:color="auto" w:sz="4" w:space="0"/>
            </w:tcBorders>
            <w:shd w:val="clear" w:color="auto" w:fill="auto"/>
            <w:noWrap/>
            <w:vAlign w:val="center"/>
          </w:tcPr>
          <w:p w14:paraId="2DACBF41">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一般A类</w:t>
            </w:r>
          </w:p>
        </w:tc>
        <w:tc>
          <w:tcPr>
            <w:tcW w:w="222" w:type="dxa"/>
            <w:vAlign w:val="center"/>
          </w:tcPr>
          <w:p w14:paraId="5731F5F5">
            <w:pPr>
              <w:widowControl/>
              <w:jc w:val="left"/>
              <w:rPr>
                <w:rFonts w:eastAsia="Times New Roman"/>
                <w:kern w:val="0"/>
                <w:sz w:val="20"/>
              </w:rPr>
            </w:pPr>
          </w:p>
        </w:tc>
      </w:tr>
      <w:tr w14:paraId="23A6FD8A">
        <w:tblPrEx>
          <w:tblCellMar>
            <w:top w:w="0" w:type="dxa"/>
            <w:left w:w="108" w:type="dxa"/>
            <w:bottom w:w="0" w:type="dxa"/>
            <w:right w:w="108" w:type="dxa"/>
          </w:tblCellMar>
        </w:tblPrEx>
        <w:trPr>
          <w:trHeight w:val="720" w:hRule="atLeast"/>
        </w:trPr>
        <w:tc>
          <w:tcPr>
            <w:tcW w:w="1213" w:type="dxa"/>
            <w:tcBorders>
              <w:top w:val="nil"/>
              <w:left w:val="single" w:color="auto" w:sz="4" w:space="0"/>
              <w:bottom w:val="single" w:color="auto" w:sz="4" w:space="0"/>
              <w:right w:val="single" w:color="auto" w:sz="4" w:space="0"/>
            </w:tcBorders>
            <w:shd w:val="clear" w:color="auto" w:fill="auto"/>
            <w:noWrap/>
            <w:vAlign w:val="center"/>
          </w:tcPr>
          <w:p w14:paraId="7A050482">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RWB10</w:t>
            </w:r>
          </w:p>
        </w:tc>
        <w:tc>
          <w:tcPr>
            <w:tcW w:w="906" w:type="dxa"/>
            <w:tcBorders>
              <w:top w:val="nil"/>
              <w:left w:val="nil"/>
              <w:bottom w:val="single" w:color="auto" w:sz="4" w:space="0"/>
              <w:right w:val="single" w:color="auto" w:sz="4" w:space="0"/>
            </w:tcBorders>
            <w:shd w:val="clear" w:color="auto" w:fill="auto"/>
            <w:noWrap/>
            <w:vAlign w:val="center"/>
          </w:tcPr>
          <w:p w14:paraId="2D8AF3B4">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杨风</w:t>
            </w:r>
          </w:p>
        </w:tc>
        <w:tc>
          <w:tcPr>
            <w:tcW w:w="6459" w:type="dxa"/>
            <w:tcBorders>
              <w:top w:val="nil"/>
              <w:left w:val="nil"/>
              <w:bottom w:val="single" w:color="auto" w:sz="4" w:space="0"/>
              <w:right w:val="single" w:color="auto" w:sz="4" w:space="0"/>
            </w:tcBorders>
            <w:shd w:val="clear" w:color="auto" w:fill="auto"/>
            <w:vAlign w:val="center"/>
          </w:tcPr>
          <w:p w14:paraId="46B3F943">
            <w:pPr>
              <w:keepNext w:val="0"/>
              <w:keepLines w:val="0"/>
              <w:widowControl/>
              <w:suppressLineNumbers w:val="0"/>
              <w:jc w:val="both"/>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多重压力情境下民营医院生存困境的破解策略：基于组态效应的研究框架</w:t>
            </w:r>
          </w:p>
        </w:tc>
        <w:tc>
          <w:tcPr>
            <w:tcW w:w="1060" w:type="dxa"/>
            <w:tcBorders>
              <w:top w:val="nil"/>
              <w:left w:val="nil"/>
              <w:bottom w:val="single" w:color="auto" w:sz="4" w:space="0"/>
              <w:right w:val="single" w:color="auto" w:sz="4" w:space="0"/>
            </w:tcBorders>
            <w:shd w:val="clear" w:color="auto" w:fill="auto"/>
            <w:noWrap/>
            <w:vAlign w:val="center"/>
          </w:tcPr>
          <w:p w14:paraId="016E5403">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一般A类</w:t>
            </w:r>
          </w:p>
        </w:tc>
        <w:tc>
          <w:tcPr>
            <w:tcW w:w="222" w:type="dxa"/>
            <w:vAlign w:val="center"/>
          </w:tcPr>
          <w:p w14:paraId="0099B44F">
            <w:pPr>
              <w:widowControl/>
              <w:jc w:val="left"/>
              <w:rPr>
                <w:rFonts w:eastAsia="Times New Roman"/>
                <w:kern w:val="0"/>
                <w:sz w:val="20"/>
              </w:rPr>
            </w:pPr>
          </w:p>
        </w:tc>
      </w:tr>
      <w:tr w14:paraId="29B8BA44">
        <w:tblPrEx>
          <w:tblCellMar>
            <w:top w:w="0" w:type="dxa"/>
            <w:left w:w="108" w:type="dxa"/>
            <w:bottom w:w="0" w:type="dxa"/>
            <w:right w:w="108" w:type="dxa"/>
          </w:tblCellMar>
        </w:tblPrEx>
        <w:trPr>
          <w:trHeight w:val="720" w:hRule="atLeast"/>
        </w:trPr>
        <w:tc>
          <w:tcPr>
            <w:tcW w:w="1213" w:type="dxa"/>
            <w:tcBorders>
              <w:top w:val="nil"/>
              <w:left w:val="single" w:color="auto" w:sz="4" w:space="0"/>
              <w:bottom w:val="single" w:color="auto" w:sz="4" w:space="0"/>
              <w:right w:val="single" w:color="auto" w:sz="4" w:space="0"/>
            </w:tcBorders>
            <w:shd w:val="clear" w:color="auto" w:fill="auto"/>
            <w:noWrap/>
            <w:vAlign w:val="center"/>
          </w:tcPr>
          <w:p w14:paraId="58595701">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RWB11</w:t>
            </w:r>
          </w:p>
        </w:tc>
        <w:tc>
          <w:tcPr>
            <w:tcW w:w="906" w:type="dxa"/>
            <w:tcBorders>
              <w:top w:val="nil"/>
              <w:left w:val="nil"/>
              <w:bottom w:val="single" w:color="auto" w:sz="4" w:space="0"/>
              <w:right w:val="single" w:color="auto" w:sz="4" w:space="0"/>
            </w:tcBorders>
            <w:shd w:val="clear" w:color="auto" w:fill="auto"/>
            <w:noWrap/>
            <w:vAlign w:val="center"/>
          </w:tcPr>
          <w:p w14:paraId="766BB7EF">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1"/>
                <w:szCs w:val="21"/>
              </w:rPr>
            </w:pPr>
            <w:r>
              <w:rPr>
                <w:rStyle w:val="19"/>
                <w:rFonts w:hint="eastAsia" w:ascii="仿宋_GB2312" w:hAnsi="仿宋_GB2312" w:eastAsia="仿宋_GB2312" w:cs="仿宋_GB2312"/>
                <w:b w:val="0"/>
                <w:bCs w:val="0"/>
                <w:sz w:val="21"/>
                <w:szCs w:val="21"/>
                <w:lang w:val="en-US" w:eastAsia="zh-CN" w:bidi="ar"/>
              </w:rPr>
              <w:t>麻智</w:t>
            </w:r>
            <w:r>
              <w:rPr>
                <w:rStyle w:val="20"/>
                <w:rFonts w:hint="eastAsia" w:ascii="仿宋_GB2312" w:hAnsi="仿宋_GB2312" w:eastAsia="仿宋_GB2312" w:cs="仿宋_GB2312"/>
                <w:b w:val="0"/>
                <w:bCs w:val="0"/>
                <w:sz w:val="21"/>
                <w:szCs w:val="21"/>
                <w:lang w:val="en-US" w:eastAsia="zh-CN" w:bidi="ar"/>
              </w:rPr>
              <w:t>翀</w:t>
            </w:r>
          </w:p>
        </w:tc>
        <w:tc>
          <w:tcPr>
            <w:tcW w:w="6459" w:type="dxa"/>
            <w:tcBorders>
              <w:top w:val="nil"/>
              <w:left w:val="nil"/>
              <w:bottom w:val="single" w:color="auto" w:sz="4" w:space="0"/>
              <w:right w:val="single" w:color="auto" w:sz="4" w:space="0"/>
            </w:tcBorders>
            <w:shd w:val="clear" w:color="auto" w:fill="auto"/>
            <w:vAlign w:val="center"/>
          </w:tcPr>
          <w:p w14:paraId="1D7C4A02">
            <w:pPr>
              <w:keepNext w:val="0"/>
              <w:keepLines w:val="0"/>
              <w:widowControl/>
              <w:suppressLineNumbers w:val="0"/>
              <w:jc w:val="both"/>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文旅融合背景下广西传统医药类非遗传承保护与健康产业协同发展研究</w:t>
            </w:r>
          </w:p>
        </w:tc>
        <w:tc>
          <w:tcPr>
            <w:tcW w:w="1060" w:type="dxa"/>
            <w:tcBorders>
              <w:top w:val="nil"/>
              <w:left w:val="nil"/>
              <w:bottom w:val="single" w:color="auto" w:sz="4" w:space="0"/>
              <w:right w:val="single" w:color="auto" w:sz="4" w:space="0"/>
            </w:tcBorders>
            <w:shd w:val="clear" w:color="auto" w:fill="auto"/>
            <w:noWrap/>
            <w:vAlign w:val="center"/>
          </w:tcPr>
          <w:p w14:paraId="442FDDB5">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一般A类</w:t>
            </w:r>
          </w:p>
        </w:tc>
        <w:tc>
          <w:tcPr>
            <w:tcW w:w="222" w:type="dxa"/>
            <w:vAlign w:val="center"/>
          </w:tcPr>
          <w:p w14:paraId="7B593E52">
            <w:pPr>
              <w:widowControl/>
              <w:jc w:val="left"/>
              <w:rPr>
                <w:rFonts w:eastAsia="Times New Roman"/>
                <w:kern w:val="0"/>
                <w:sz w:val="20"/>
              </w:rPr>
            </w:pPr>
          </w:p>
        </w:tc>
      </w:tr>
      <w:tr w14:paraId="39B84E2A">
        <w:tblPrEx>
          <w:tblCellMar>
            <w:top w:w="0" w:type="dxa"/>
            <w:left w:w="108" w:type="dxa"/>
            <w:bottom w:w="0" w:type="dxa"/>
            <w:right w:w="108" w:type="dxa"/>
          </w:tblCellMar>
        </w:tblPrEx>
        <w:trPr>
          <w:trHeight w:val="720" w:hRule="atLeast"/>
        </w:trPr>
        <w:tc>
          <w:tcPr>
            <w:tcW w:w="1213" w:type="dxa"/>
            <w:tcBorders>
              <w:top w:val="nil"/>
              <w:left w:val="single" w:color="auto" w:sz="4" w:space="0"/>
              <w:bottom w:val="single" w:color="auto" w:sz="4" w:space="0"/>
              <w:right w:val="single" w:color="auto" w:sz="4" w:space="0"/>
            </w:tcBorders>
            <w:shd w:val="clear" w:color="auto" w:fill="auto"/>
            <w:noWrap/>
            <w:vAlign w:val="center"/>
          </w:tcPr>
          <w:p w14:paraId="2ECE7A87">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RWB12</w:t>
            </w:r>
          </w:p>
        </w:tc>
        <w:tc>
          <w:tcPr>
            <w:tcW w:w="906" w:type="dxa"/>
            <w:tcBorders>
              <w:top w:val="nil"/>
              <w:left w:val="nil"/>
              <w:bottom w:val="single" w:color="auto" w:sz="4" w:space="0"/>
              <w:right w:val="single" w:color="auto" w:sz="4" w:space="0"/>
            </w:tcBorders>
            <w:shd w:val="clear" w:color="auto" w:fill="auto"/>
            <w:noWrap/>
            <w:vAlign w:val="center"/>
          </w:tcPr>
          <w:p w14:paraId="423F4CE2">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朱江英</w:t>
            </w:r>
          </w:p>
        </w:tc>
        <w:tc>
          <w:tcPr>
            <w:tcW w:w="6459" w:type="dxa"/>
            <w:tcBorders>
              <w:top w:val="nil"/>
              <w:left w:val="nil"/>
              <w:bottom w:val="single" w:color="auto" w:sz="4" w:space="0"/>
              <w:right w:val="single" w:color="auto" w:sz="4" w:space="0"/>
            </w:tcBorders>
            <w:shd w:val="clear" w:color="auto" w:fill="auto"/>
            <w:vAlign w:val="center"/>
          </w:tcPr>
          <w:p w14:paraId="11754AA7">
            <w:pPr>
              <w:keepNext w:val="0"/>
              <w:keepLines w:val="0"/>
              <w:widowControl/>
              <w:suppressLineNumbers w:val="0"/>
              <w:jc w:val="both"/>
              <w:textAlignment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i w:val="0"/>
                <w:iCs w:val="0"/>
                <w:color w:val="000000"/>
                <w:kern w:val="0"/>
                <w:sz w:val="21"/>
                <w:szCs w:val="21"/>
                <w:u w:val="none"/>
                <w:lang w:val="en-US" w:eastAsia="zh-CN" w:bidi="ar"/>
              </w:rPr>
              <w:t>医务社会工作提升医患沟通效能的路径研究</w:t>
            </w:r>
          </w:p>
        </w:tc>
        <w:tc>
          <w:tcPr>
            <w:tcW w:w="1060" w:type="dxa"/>
            <w:tcBorders>
              <w:top w:val="nil"/>
              <w:left w:val="nil"/>
              <w:bottom w:val="single" w:color="auto" w:sz="4" w:space="0"/>
              <w:right w:val="single" w:color="auto" w:sz="4" w:space="0"/>
            </w:tcBorders>
            <w:shd w:val="clear" w:color="auto" w:fill="auto"/>
            <w:noWrap/>
            <w:vAlign w:val="center"/>
          </w:tcPr>
          <w:p w14:paraId="5BBDA64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一般A类</w:t>
            </w:r>
          </w:p>
        </w:tc>
        <w:tc>
          <w:tcPr>
            <w:tcW w:w="222" w:type="dxa"/>
            <w:vAlign w:val="center"/>
          </w:tcPr>
          <w:p w14:paraId="15A017A8">
            <w:pPr>
              <w:widowControl/>
              <w:jc w:val="left"/>
              <w:rPr>
                <w:rFonts w:eastAsia="Times New Roman"/>
                <w:kern w:val="0"/>
                <w:sz w:val="20"/>
              </w:rPr>
            </w:pPr>
          </w:p>
        </w:tc>
      </w:tr>
      <w:tr w14:paraId="3F7BFECE">
        <w:tblPrEx>
          <w:tblCellMar>
            <w:top w:w="0" w:type="dxa"/>
            <w:left w:w="108" w:type="dxa"/>
            <w:bottom w:w="0" w:type="dxa"/>
            <w:right w:w="108" w:type="dxa"/>
          </w:tblCellMar>
        </w:tblPrEx>
        <w:trPr>
          <w:trHeight w:val="720" w:hRule="atLeast"/>
        </w:trPr>
        <w:tc>
          <w:tcPr>
            <w:tcW w:w="1213" w:type="dxa"/>
            <w:tcBorders>
              <w:top w:val="nil"/>
              <w:left w:val="single" w:color="auto" w:sz="4" w:space="0"/>
              <w:bottom w:val="single" w:color="auto" w:sz="4" w:space="0"/>
              <w:right w:val="single" w:color="auto" w:sz="4" w:space="0"/>
            </w:tcBorders>
            <w:shd w:val="clear" w:color="auto" w:fill="auto"/>
            <w:noWrap/>
            <w:vAlign w:val="center"/>
          </w:tcPr>
          <w:p w14:paraId="6E9B7BB2">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RWB13</w:t>
            </w:r>
          </w:p>
        </w:tc>
        <w:tc>
          <w:tcPr>
            <w:tcW w:w="906" w:type="dxa"/>
            <w:tcBorders>
              <w:top w:val="nil"/>
              <w:left w:val="nil"/>
              <w:bottom w:val="single" w:color="auto" w:sz="4" w:space="0"/>
              <w:right w:val="single" w:color="auto" w:sz="4" w:space="0"/>
            </w:tcBorders>
            <w:shd w:val="clear" w:color="auto" w:fill="auto"/>
            <w:noWrap/>
            <w:vAlign w:val="center"/>
          </w:tcPr>
          <w:p w14:paraId="5DE53EB8">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黄晓琳</w:t>
            </w:r>
          </w:p>
        </w:tc>
        <w:tc>
          <w:tcPr>
            <w:tcW w:w="6459" w:type="dxa"/>
            <w:tcBorders>
              <w:top w:val="nil"/>
              <w:left w:val="nil"/>
              <w:bottom w:val="single" w:color="auto" w:sz="4" w:space="0"/>
              <w:right w:val="single" w:color="auto" w:sz="4" w:space="0"/>
            </w:tcBorders>
            <w:shd w:val="clear" w:color="auto" w:fill="auto"/>
            <w:vAlign w:val="center"/>
          </w:tcPr>
          <w:p w14:paraId="3EA3F7C7">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基于医保基金运行数据的三明医改经验广西政策效应实证分析</w:t>
            </w:r>
          </w:p>
        </w:tc>
        <w:tc>
          <w:tcPr>
            <w:tcW w:w="1060" w:type="dxa"/>
            <w:tcBorders>
              <w:top w:val="nil"/>
              <w:left w:val="nil"/>
              <w:bottom w:val="single" w:color="auto" w:sz="4" w:space="0"/>
              <w:right w:val="single" w:color="auto" w:sz="4" w:space="0"/>
            </w:tcBorders>
            <w:shd w:val="clear" w:color="auto" w:fill="auto"/>
            <w:noWrap/>
            <w:vAlign w:val="center"/>
          </w:tcPr>
          <w:p w14:paraId="33656C7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w:t>
            </w:r>
            <w:r>
              <w:rPr>
                <w:rFonts w:hint="eastAsia" w:ascii="仿宋_GB2312" w:hAnsi="等线" w:eastAsia="仿宋_GB2312" w:cs="宋体"/>
                <w:color w:val="000000"/>
                <w:kern w:val="0"/>
                <w:szCs w:val="21"/>
                <w:lang w:val="en-US" w:eastAsia="zh-CN"/>
              </w:rPr>
              <w:t>B</w:t>
            </w:r>
            <w:r>
              <w:rPr>
                <w:rFonts w:hint="eastAsia" w:ascii="仿宋_GB2312" w:hAnsi="等线" w:eastAsia="仿宋_GB2312" w:cs="宋体"/>
                <w:color w:val="000000"/>
                <w:kern w:val="0"/>
                <w:szCs w:val="21"/>
              </w:rPr>
              <w:t>类</w:t>
            </w:r>
          </w:p>
        </w:tc>
        <w:tc>
          <w:tcPr>
            <w:tcW w:w="222" w:type="dxa"/>
            <w:vAlign w:val="center"/>
          </w:tcPr>
          <w:p w14:paraId="54FE6BD7">
            <w:pPr>
              <w:widowControl/>
              <w:jc w:val="left"/>
              <w:rPr>
                <w:rFonts w:eastAsia="Times New Roman"/>
                <w:kern w:val="0"/>
                <w:sz w:val="20"/>
              </w:rPr>
            </w:pPr>
          </w:p>
        </w:tc>
      </w:tr>
      <w:tr w14:paraId="0A6B0C75">
        <w:tblPrEx>
          <w:tblCellMar>
            <w:top w:w="0" w:type="dxa"/>
            <w:left w:w="108" w:type="dxa"/>
            <w:bottom w:w="0" w:type="dxa"/>
            <w:right w:w="108" w:type="dxa"/>
          </w:tblCellMar>
        </w:tblPrEx>
        <w:trPr>
          <w:trHeight w:val="720" w:hRule="atLeast"/>
        </w:trPr>
        <w:tc>
          <w:tcPr>
            <w:tcW w:w="1213" w:type="dxa"/>
            <w:tcBorders>
              <w:top w:val="nil"/>
              <w:left w:val="single" w:color="auto" w:sz="4" w:space="0"/>
              <w:bottom w:val="single" w:color="auto" w:sz="4" w:space="0"/>
              <w:right w:val="single" w:color="auto" w:sz="4" w:space="0"/>
            </w:tcBorders>
            <w:shd w:val="clear" w:color="auto" w:fill="auto"/>
            <w:noWrap/>
            <w:vAlign w:val="center"/>
          </w:tcPr>
          <w:p w14:paraId="12EB0DAA">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RWB14</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7EAA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李东洋</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3971F5D7">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人工智能赋能下产科护士核心能力评价模型的构建研究</w:t>
            </w:r>
          </w:p>
        </w:tc>
        <w:tc>
          <w:tcPr>
            <w:tcW w:w="1060" w:type="dxa"/>
            <w:tcBorders>
              <w:top w:val="nil"/>
              <w:left w:val="nil"/>
              <w:bottom w:val="single" w:color="auto" w:sz="4" w:space="0"/>
              <w:right w:val="single" w:color="auto" w:sz="4" w:space="0"/>
            </w:tcBorders>
            <w:shd w:val="clear" w:color="auto" w:fill="auto"/>
            <w:noWrap/>
            <w:vAlign w:val="center"/>
          </w:tcPr>
          <w:p w14:paraId="63F10588">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306E16BD">
            <w:pPr>
              <w:widowControl/>
              <w:jc w:val="left"/>
              <w:rPr>
                <w:rFonts w:eastAsia="Times New Roman"/>
                <w:kern w:val="0"/>
                <w:sz w:val="20"/>
              </w:rPr>
            </w:pPr>
          </w:p>
        </w:tc>
      </w:tr>
      <w:tr w14:paraId="0BD130E3">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99608">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RWB15</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D8D3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李锟鹏</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206F6ECB">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社交媒体场域虚假健康信息的传播机制与治理路径研究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A263A">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30998006">
            <w:pPr>
              <w:widowControl/>
              <w:jc w:val="left"/>
              <w:rPr>
                <w:rFonts w:eastAsia="Times New Roman"/>
                <w:kern w:val="0"/>
                <w:sz w:val="20"/>
              </w:rPr>
            </w:pPr>
          </w:p>
        </w:tc>
      </w:tr>
      <w:tr w14:paraId="6915537F">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D2B9C">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RWB16</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EF3E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李月兰</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712F1AD0">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基层居民医保参保断保问题及精准扩面策略研究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48530">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0F16645F">
            <w:pPr>
              <w:widowControl/>
              <w:jc w:val="left"/>
              <w:rPr>
                <w:rFonts w:eastAsia="Times New Roman"/>
                <w:kern w:val="0"/>
                <w:sz w:val="20"/>
              </w:rPr>
            </w:pPr>
          </w:p>
        </w:tc>
      </w:tr>
      <w:tr w14:paraId="2A5C9BED">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117CF">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RWB17</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B56E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张莉芸</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10F11184">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数字化转型背景下大语言模型在养老机构老年人情感陪伴与叙事疗愈中的应用机制研究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9C0A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419FCBDC">
            <w:pPr>
              <w:widowControl/>
              <w:jc w:val="left"/>
              <w:rPr>
                <w:rFonts w:eastAsia="Times New Roman"/>
                <w:kern w:val="0"/>
                <w:sz w:val="20"/>
              </w:rPr>
            </w:pPr>
          </w:p>
        </w:tc>
      </w:tr>
      <w:tr w14:paraId="2F24DC32">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6A73E">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RWB18</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ACEB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黄金孟</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5B38159F">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高校附属医院医务人员医学叙事能力现状及发展对策研究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24CF5">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1A6EFE77">
            <w:pPr>
              <w:widowControl/>
              <w:jc w:val="left"/>
              <w:rPr>
                <w:rFonts w:eastAsia="Times New Roman"/>
                <w:kern w:val="0"/>
                <w:sz w:val="20"/>
              </w:rPr>
            </w:pPr>
          </w:p>
        </w:tc>
      </w:tr>
      <w:tr w14:paraId="58FE63B9">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03026">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RWB19</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3EE4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梁剑</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303A11A2">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新质生产力赋能中国—东盟卫生健康共同体建设的理论机理与实践路径研究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351E3">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662949BA">
            <w:pPr>
              <w:widowControl/>
              <w:jc w:val="left"/>
              <w:rPr>
                <w:rFonts w:eastAsia="Times New Roman"/>
                <w:kern w:val="0"/>
                <w:sz w:val="20"/>
              </w:rPr>
            </w:pPr>
          </w:p>
        </w:tc>
      </w:tr>
      <w:tr w14:paraId="764A1D49">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4936A">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RWB20</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80F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葛万雄</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7AE580A0">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基本公共卫生服务均等化助推铸牢中华民族共同体意识研究——以广西为例</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4772E">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61DCFFB1">
            <w:pPr>
              <w:widowControl/>
              <w:jc w:val="left"/>
              <w:rPr>
                <w:rFonts w:eastAsia="Times New Roman"/>
                <w:kern w:val="0"/>
                <w:sz w:val="20"/>
              </w:rPr>
            </w:pPr>
          </w:p>
        </w:tc>
      </w:tr>
      <w:tr w14:paraId="7F396408">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2809E">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RWB21</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CF4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陈国湘</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3DCBA1F1">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广西大学生手机成瘾与睡眠障碍的现状、关系分析及对策研究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060C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375CD3E2">
            <w:pPr>
              <w:widowControl/>
              <w:jc w:val="left"/>
              <w:rPr>
                <w:rFonts w:eastAsia="Times New Roman"/>
                <w:kern w:val="0"/>
                <w:sz w:val="20"/>
              </w:rPr>
            </w:pPr>
          </w:p>
        </w:tc>
      </w:tr>
      <w:tr w14:paraId="538AD705">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F8C6D">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RWB22</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B25C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洪全丽 钟锦燕</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11666BD7">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医保 DRG/DIP 支付方式改革下公立医院绩效分配优化与激励效应研究--- 基于某医院实证分析</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3D15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41C23C29">
            <w:pPr>
              <w:widowControl/>
              <w:jc w:val="left"/>
              <w:rPr>
                <w:rFonts w:eastAsia="Times New Roman"/>
                <w:kern w:val="0"/>
                <w:sz w:val="20"/>
              </w:rPr>
            </w:pPr>
          </w:p>
        </w:tc>
      </w:tr>
      <w:tr w14:paraId="16138DCF">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7CAC3">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RWB23</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A5C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周文栋</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6C1D7286">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党建引领下社会工作干预广西易安区健康治理模式研究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F6EB3">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0B0691C9">
            <w:pPr>
              <w:widowControl/>
              <w:jc w:val="left"/>
              <w:rPr>
                <w:rFonts w:eastAsia="Times New Roman"/>
                <w:kern w:val="0"/>
                <w:sz w:val="20"/>
              </w:rPr>
            </w:pPr>
          </w:p>
        </w:tc>
      </w:tr>
      <w:tr w14:paraId="5F1152E9">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4041C">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RWB24</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E6BB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黄文瑛</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7FC6C7CE">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叙事治疗视角下社会工作介入青少年成长困境的逻辑机理及优化路径研究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C2DF0">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0AAB0CA9">
            <w:pPr>
              <w:widowControl/>
              <w:jc w:val="left"/>
              <w:rPr>
                <w:rFonts w:eastAsia="Times New Roman"/>
                <w:kern w:val="0"/>
                <w:sz w:val="20"/>
              </w:rPr>
            </w:pPr>
          </w:p>
        </w:tc>
      </w:tr>
      <w:tr w14:paraId="3E77BEF1">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6923B">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RWB25</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4B6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陈新颖</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7A10A6C3">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新入职社会工作者职业适应的心理支持模式构建与实践研究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A8E28">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3A8C9688">
            <w:pPr>
              <w:widowControl/>
              <w:jc w:val="left"/>
              <w:rPr>
                <w:rFonts w:eastAsia="Times New Roman"/>
                <w:kern w:val="0"/>
                <w:sz w:val="20"/>
              </w:rPr>
            </w:pPr>
          </w:p>
        </w:tc>
      </w:tr>
      <w:tr w14:paraId="07EB5B4A">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4EDBC">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RWB26</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0F20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龚祖康</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34D1E13E">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城市精细化治理视域下医院周边环境协同治理研究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AD42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046A9539">
            <w:pPr>
              <w:widowControl/>
              <w:jc w:val="left"/>
              <w:rPr>
                <w:rFonts w:eastAsia="Times New Roman"/>
                <w:kern w:val="0"/>
                <w:sz w:val="20"/>
              </w:rPr>
            </w:pPr>
          </w:p>
        </w:tc>
      </w:tr>
      <w:tr w14:paraId="19A5CC02">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9E678">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RWB27</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B797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马贞玉</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5C5F850C">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广西农村老年人家庭结构、社会支持与认知功能的关联研究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00DC0">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669C6A45">
            <w:pPr>
              <w:widowControl/>
              <w:jc w:val="left"/>
              <w:rPr>
                <w:rFonts w:eastAsia="Times New Roman"/>
                <w:kern w:val="0"/>
                <w:sz w:val="20"/>
              </w:rPr>
            </w:pPr>
          </w:p>
        </w:tc>
      </w:tr>
      <w:tr w14:paraId="31133476">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034A2">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RWB28</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3FDE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张珀滔</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7043EE0E">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传统养生智慧融入体质健康促进体系的理论与实践研究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08AB7">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0AA68399">
            <w:pPr>
              <w:widowControl/>
              <w:jc w:val="left"/>
              <w:rPr>
                <w:rFonts w:eastAsia="Times New Roman"/>
                <w:kern w:val="0"/>
                <w:sz w:val="20"/>
              </w:rPr>
            </w:pPr>
          </w:p>
        </w:tc>
      </w:tr>
      <w:tr w14:paraId="1426AA4D">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06F54">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RWB29</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BC8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张述绍</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1967022A">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社会工作介入基层治理中社区互助福利体系的构建路径</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ABA3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3F575362">
            <w:pPr>
              <w:widowControl/>
              <w:jc w:val="left"/>
              <w:rPr>
                <w:rFonts w:eastAsia="Times New Roman"/>
                <w:kern w:val="0"/>
                <w:sz w:val="20"/>
              </w:rPr>
            </w:pPr>
          </w:p>
        </w:tc>
      </w:tr>
      <w:tr w14:paraId="5D05869D">
        <w:tblPrEx>
          <w:tblCellMar>
            <w:top w:w="0" w:type="dxa"/>
            <w:left w:w="108" w:type="dxa"/>
            <w:bottom w:w="0" w:type="dxa"/>
            <w:right w:w="108" w:type="dxa"/>
          </w:tblCellMar>
        </w:tblPrEx>
        <w:trPr>
          <w:trHeight w:val="76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FFB54">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RWB30</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9979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吴桐</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1F78452F">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“人工智能+”行动背景下技术赋能地贫患者青春期心理困境调试的路径研究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2D5B1">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Cs w:val="21"/>
              </w:rPr>
              <w:t>一般B类</w:t>
            </w:r>
          </w:p>
        </w:tc>
        <w:tc>
          <w:tcPr>
            <w:tcW w:w="222" w:type="dxa"/>
            <w:vAlign w:val="center"/>
          </w:tcPr>
          <w:p w14:paraId="5BCCDB4A">
            <w:pPr>
              <w:widowControl/>
              <w:jc w:val="left"/>
              <w:rPr>
                <w:rFonts w:eastAsia="Times New Roman"/>
                <w:kern w:val="0"/>
                <w:sz w:val="20"/>
              </w:rPr>
            </w:pPr>
          </w:p>
        </w:tc>
      </w:tr>
      <w:tr w14:paraId="3BB4DF86">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A21FB">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RWB31</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6781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黄爱琼</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13F914DF">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面向东盟的广西卫生健康、基层治理与大健康产业跨文化协同发展研究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269AE">
            <w:pPr>
              <w:widowControl/>
              <w:jc w:val="center"/>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Cs w:val="21"/>
              </w:rPr>
              <w:t>一般B类</w:t>
            </w:r>
          </w:p>
        </w:tc>
        <w:tc>
          <w:tcPr>
            <w:tcW w:w="222" w:type="dxa"/>
            <w:vAlign w:val="center"/>
          </w:tcPr>
          <w:p w14:paraId="52BD1AAA">
            <w:pPr>
              <w:widowControl/>
              <w:jc w:val="left"/>
              <w:rPr>
                <w:rFonts w:eastAsia="Times New Roman"/>
                <w:kern w:val="0"/>
                <w:sz w:val="20"/>
              </w:rPr>
            </w:pPr>
          </w:p>
        </w:tc>
      </w:tr>
      <w:tr w14:paraId="4F8F59A1">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FE382">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RWB32</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7C52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梁苍霞</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395405BF">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健康丝绸之路视域下边境医学枢纽与中医药国际化新模式研究—以中国—东盟医药集采平台与肿瘤专科跨境服务为例</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D4547">
            <w:pPr>
              <w:widowControl/>
              <w:jc w:val="center"/>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Cs w:val="21"/>
              </w:rPr>
              <w:t>一般B类</w:t>
            </w:r>
          </w:p>
        </w:tc>
        <w:tc>
          <w:tcPr>
            <w:tcW w:w="222" w:type="dxa"/>
            <w:vAlign w:val="center"/>
          </w:tcPr>
          <w:p w14:paraId="6607AD47">
            <w:pPr>
              <w:widowControl/>
              <w:jc w:val="left"/>
              <w:rPr>
                <w:rFonts w:eastAsia="Times New Roman"/>
                <w:kern w:val="0"/>
                <w:sz w:val="20"/>
              </w:rPr>
            </w:pPr>
          </w:p>
        </w:tc>
      </w:tr>
      <w:tr w14:paraId="3C9E243F">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E515A">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RWB33</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3B7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李智</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631B04DF">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多模态 AI Agent 驱动门诊服务生态转型的四位一体实证研究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6DDB8">
            <w:pPr>
              <w:widowControl/>
              <w:jc w:val="center"/>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Cs w:val="21"/>
              </w:rPr>
              <w:t>一般B类</w:t>
            </w:r>
          </w:p>
        </w:tc>
        <w:tc>
          <w:tcPr>
            <w:tcW w:w="222" w:type="dxa"/>
            <w:vAlign w:val="center"/>
          </w:tcPr>
          <w:p w14:paraId="1CC4953E">
            <w:pPr>
              <w:widowControl/>
              <w:jc w:val="left"/>
              <w:rPr>
                <w:rFonts w:eastAsia="Times New Roman"/>
                <w:kern w:val="0"/>
                <w:sz w:val="20"/>
              </w:rPr>
            </w:pPr>
          </w:p>
        </w:tc>
      </w:tr>
      <w:tr w14:paraId="2FAD7961">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14B9F">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RWB34</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ED83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李永宁</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0159C4CC">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就业优先视域下医学本科生就业价值观研究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F81AD">
            <w:pPr>
              <w:widowControl/>
              <w:jc w:val="center"/>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Cs w:val="21"/>
              </w:rPr>
              <w:t>一般B类</w:t>
            </w:r>
          </w:p>
        </w:tc>
        <w:tc>
          <w:tcPr>
            <w:tcW w:w="222" w:type="dxa"/>
            <w:vAlign w:val="center"/>
          </w:tcPr>
          <w:p w14:paraId="787EB332">
            <w:pPr>
              <w:widowControl/>
              <w:jc w:val="left"/>
              <w:rPr>
                <w:rFonts w:eastAsia="Times New Roman"/>
                <w:kern w:val="0"/>
                <w:sz w:val="20"/>
              </w:rPr>
            </w:pPr>
          </w:p>
        </w:tc>
      </w:tr>
      <w:tr w14:paraId="5D65989E">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64D97">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RWB35</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B5B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吴腾燕</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07D08FE3">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广西结核病防治项目财政投入效率评价研究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CB79A">
            <w:pPr>
              <w:widowControl/>
              <w:jc w:val="center"/>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Cs w:val="21"/>
              </w:rPr>
              <w:t>一般B类</w:t>
            </w:r>
          </w:p>
        </w:tc>
        <w:tc>
          <w:tcPr>
            <w:tcW w:w="222" w:type="dxa"/>
            <w:vAlign w:val="center"/>
          </w:tcPr>
          <w:p w14:paraId="398C7B5E">
            <w:pPr>
              <w:widowControl/>
              <w:jc w:val="left"/>
              <w:rPr>
                <w:rFonts w:eastAsia="Times New Roman"/>
                <w:kern w:val="0"/>
                <w:sz w:val="20"/>
              </w:rPr>
            </w:pPr>
          </w:p>
        </w:tc>
      </w:tr>
      <w:tr w14:paraId="337A51D3">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CCC94">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RWB36</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101D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俞师</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5B8F5D4E">
            <w:pPr>
              <w:widowControl/>
              <w:jc w:val="both"/>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健康中国视域下地方本科医学院校治理困境及优化路径研究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B63E3">
            <w:pPr>
              <w:widowControl/>
              <w:jc w:val="center"/>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Cs w:val="21"/>
              </w:rPr>
              <w:t>一般B类</w:t>
            </w:r>
          </w:p>
        </w:tc>
        <w:tc>
          <w:tcPr>
            <w:tcW w:w="222" w:type="dxa"/>
            <w:vAlign w:val="center"/>
          </w:tcPr>
          <w:p w14:paraId="3833BA2E">
            <w:pPr>
              <w:widowControl/>
              <w:jc w:val="left"/>
              <w:rPr>
                <w:rFonts w:eastAsia="Times New Roman"/>
                <w:kern w:val="0"/>
                <w:sz w:val="20"/>
              </w:rPr>
            </w:pPr>
          </w:p>
        </w:tc>
      </w:tr>
      <w:tr w14:paraId="7C71D90B">
        <w:tblPrEx>
          <w:tblCellMar>
            <w:top w:w="0" w:type="dxa"/>
            <w:left w:w="108" w:type="dxa"/>
            <w:bottom w:w="0" w:type="dxa"/>
            <w:right w:w="108" w:type="dxa"/>
          </w:tblCellMar>
        </w:tblPrEx>
        <w:trPr>
          <w:trHeight w:val="802"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1E0B1">
            <w:pPr>
              <w:widowControl/>
              <w:jc w:val="center"/>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RWB37</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5ECB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颜源</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1EC749F4">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大健康产业升级与广西医学院校康养人才适配性培养研究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CD9D3">
            <w:pPr>
              <w:widowControl/>
              <w:jc w:val="center"/>
              <w:rPr>
                <w:rFonts w:hint="eastAsia" w:ascii="仿宋_GB2312" w:hAnsi="等线" w:eastAsia="仿宋_GB2312" w:cs="宋体"/>
                <w:color w:val="000000"/>
                <w:kern w:val="0"/>
                <w:sz w:val="22"/>
                <w:szCs w:val="22"/>
              </w:rPr>
            </w:pPr>
            <w:r>
              <w:rPr>
                <w:rFonts w:hint="eastAsia" w:ascii="仿宋_GB2312" w:hAnsi="等线" w:eastAsia="仿宋_GB2312" w:cs="宋体"/>
                <w:color w:val="000000"/>
                <w:kern w:val="0"/>
                <w:szCs w:val="21"/>
              </w:rPr>
              <w:t>自筹项目</w:t>
            </w:r>
          </w:p>
        </w:tc>
        <w:tc>
          <w:tcPr>
            <w:tcW w:w="222" w:type="dxa"/>
            <w:vAlign w:val="center"/>
          </w:tcPr>
          <w:p w14:paraId="10ED58BC">
            <w:pPr>
              <w:widowControl/>
              <w:jc w:val="left"/>
              <w:rPr>
                <w:rFonts w:eastAsia="Times New Roman"/>
                <w:kern w:val="0"/>
                <w:sz w:val="20"/>
              </w:rPr>
            </w:pPr>
          </w:p>
        </w:tc>
      </w:tr>
      <w:tr w14:paraId="633F3083">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D9413">
            <w:pPr>
              <w:widowControl/>
              <w:jc w:val="center"/>
              <w:rPr>
                <w:rFonts w:hint="eastAsia"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RWB3</w:t>
            </w:r>
            <w:r>
              <w:rPr>
                <w:rFonts w:hint="eastAsia" w:ascii="仿宋_GB2312" w:hAnsi="仿宋_GB2312" w:eastAsia="仿宋_GB2312" w:cs="仿宋_GB2312"/>
                <w:b w:val="0"/>
                <w:bCs w:val="0"/>
                <w:color w:val="000000"/>
                <w:kern w:val="0"/>
                <w:sz w:val="21"/>
                <w:szCs w:val="21"/>
                <w:lang w:val="en-US" w:eastAsia="zh-CN"/>
              </w:rPr>
              <w:t>8</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B0C7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罗慧</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7D385F55">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广西基层医疗卫生机构服务能力评价与提升策略研究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C4000">
            <w:pPr>
              <w:widowControl/>
              <w:jc w:val="center"/>
              <w:rPr>
                <w:rFonts w:hint="eastAsia" w:ascii="仿宋_GB2312" w:hAnsi="等线" w:eastAsia="仿宋_GB2312" w:cs="宋体"/>
                <w:color w:val="000000"/>
                <w:kern w:val="0"/>
                <w:sz w:val="22"/>
                <w:szCs w:val="22"/>
                <w:lang w:val="en-US" w:eastAsia="zh-CN" w:bidi="ar-SA"/>
              </w:rPr>
            </w:pPr>
            <w:r>
              <w:rPr>
                <w:rFonts w:hint="eastAsia" w:ascii="仿宋_GB2312" w:hAnsi="等线" w:eastAsia="仿宋_GB2312" w:cs="宋体"/>
                <w:color w:val="000000"/>
                <w:kern w:val="0"/>
                <w:szCs w:val="21"/>
              </w:rPr>
              <w:t>自筹项目</w:t>
            </w:r>
          </w:p>
        </w:tc>
        <w:tc>
          <w:tcPr>
            <w:tcW w:w="222" w:type="dxa"/>
            <w:vAlign w:val="center"/>
          </w:tcPr>
          <w:p w14:paraId="3AF848C9">
            <w:pPr>
              <w:widowControl/>
              <w:jc w:val="left"/>
              <w:rPr>
                <w:rFonts w:eastAsia="Times New Roman"/>
                <w:kern w:val="0"/>
                <w:sz w:val="20"/>
              </w:rPr>
            </w:pPr>
          </w:p>
        </w:tc>
      </w:tr>
      <w:tr w14:paraId="3524AB89">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B003E">
            <w:pPr>
              <w:widowControl/>
              <w:jc w:val="center"/>
              <w:rPr>
                <w:rFonts w:hint="eastAsia"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RWB3</w:t>
            </w:r>
            <w:r>
              <w:rPr>
                <w:rFonts w:hint="eastAsia" w:ascii="仿宋_GB2312" w:hAnsi="仿宋_GB2312" w:eastAsia="仿宋_GB2312" w:cs="仿宋_GB2312"/>
                <w:b w:val="0"/>
                <w:bCs w:val="0"/>
                <w:color w:val="000000"/>
                <w:kern w:val="0"/>
                <w:sz w:val="21"/>
                <w:szCs w:val="21"/>
                <w:lang w:val="en-US" w:eastAsia="zh-CN"/>
              </w:rPr>
              <w:t>9</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C3D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周天松</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7D80111A">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产业赋能基层治理的横州“有花好说”模式研究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31626">
            <w:pPr>
              <w:widowControl/>
              <w:jc w:val="center"/>
              <w:rPr>
                <w:rFonts w:hint="eastAsia" w:ascii="仿宋_GB2312" w:hAnsi="等线" w:eastAsia="仿宋_GB2312" w:cs="宋体"/>
                <w:color w:val="000000"/>
                <w:kern w:val="0"/>
                <w:sz w:val="22"/>
                <w:szCs w:val="22"/>
                <w:lang w:val="en-US" w:eastAsia="zh-CN" w:bidi="ar-SA"/>
              </w:rPr>
            </w:pPr>
            <w:r>
              <w:rPr>
                <w:rFonts w:hint="eastAsia" w:ascii="仿宋_GB2312" w:hAnsi="等线" w:eastAsia="仿宋_GB2312" w:cs="宋体"/>
                <w:color w:val="000000"/>
                <w:kern w:val="0"/>
                <w:szCs w:val="21"/>
              </w:rPr>
              <w:t>自筹项目</w:t>
            </w:r>
          </w:p>
        </w:tc>
        <w:tc>
          <w:tcPr>
            <w:tcW w:w="222" w:type="dxa"/>
            <w:vAlign w:val="center"/>
          </w:tcPr>
          <w:p w14:paraId="47C4E2AA">
            <w:pPr>
              <w:widowControl/>
              <w:jc w:val="left"/>
              <w:rPr>
                <w:rFonts w:eastAsia="Times New Roman"/>
                <w:kern w:val="0"/>
                <w:sz w:val="20"/>
              </w:rPr>
            </w:pPr>
          </w:p>
        </w:tc>
      </w:tr>
      <w:tr w14:paraId="2E0FC3AF">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02EAB">
            <w:pPr>
              <w:widowControl/>
              <w:jc w:val="center"/>
              <w:rPr>
                <w:rFonts w:hint="default"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w:t>
            </w:r>
            <w:r>
              <w:rPr>
                <w:rFonts w:hint="eastAsia" w:ascii="仿宋_GB2312" w:hAnsi="仿宋_GB2312" w:eastAsia="仿宋_GB2312" w:cs="仿宋_GB2312"/>
                <w:b w:val="0"/>
                <w:bCs w:val="0"/>
                <w:color w:val="000000"/>
                <w:kern w:val="0"/>
                <w:sz w:val="21"/>
                <w:szCs w:val="21"/>
                <w:lang w:val="en-US" w:eastAsia="zh-CN"/>
              </w:rPr>
              <w:t>40</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191C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陆萍</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0B17B984">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壮语语境下健康传播融入基层健康治理的机制与路径研究一基于广西基层公立医院</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F442D">
            <w:pPr>
              <w:widowControl/>
              <w:jc w:val="center"/>
              <w:rPr>
                <w:rFonts w:hint="eastAsia" w:ascii="仿宋_GB2312" w:hAnsi="等线" w:eastAsia="仿宋_GB2312" w:cs="宋体"/>
                <w:color w:val="000000"/>
                <w:kern w:val="0"/>
                <w:sz w:val="22"/>
                <w:szCs w:val="22"/>
                <w:lang w:val="en-US" w:eastAsia="zh-CN" w:bidi="ar-SA"/>
              </w:rPr>
            </w:pPr>
            <w:r>
              <w:rPr>
                <w:rFonts w:hint="eastAsia" w:ascii="仿宋_GB2312" w:hAnsi="等线" w:eastAsia="仿宋_GB2312" w:cs="宋体"/>
                <w:color w:val="000000"/>
                <w:kern w:val="0"/>
                <w:szCs w:val="21"/>
              </w:rPr>
              <w:t>自筹项目</w:t>
            </w:r>
          </w:p>
        </w:tc>
        <w:tc>
          <w:tcPr>
            <w:tcW w:w="222" w:type="dxa"/>
            <w:vAlign w:val="center"/>
          </w:tcPr>
          <w:p w14:paraId="2686E1AD">
            <w:pPr>
              <w:widowControl/>
              <w:jc w:val="left"/>
              <w:rPr>
                <w:rFonts w:eastAsia="Times New Roman"/>
                <w:kern w:val="0"/>
                <w:sz w:val="20"/>
              </w:rPr>
            </w:pPr>
          </w:p>
        </w:tc>
      </w:tr>
      <w:tr w14:paraId="42970879">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EBC7F">
            <w:pPr>
              <w:widowControl/>
              <w:jc w:val="center"/>
              <w:rPr>
                <w:rFonts w:hint="default"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w:t>
            </w:r>
            <w:r>
              <w:rPr>
                <w:rFonts w:hint="eastAsia" w:ascii="仿宋_GB2312" w:hAnsi="仿宋_GB2312" w:eastAsia="仿宋_GB2312" w:cs="仿宋_GB2312"/>
                <w:b w:val="0"/>
                <w:bCs w:val="0"/>
                <w:color w:val="000000"/>
                <w:kern w:val="0"/>
                <w:sz w:val="21"/>
                <w:szCs w:val="21"/>
                <w:lang w:val="en-US" w:eastAsia="zh-CN"/>
              </w:rPr>
              <w:t>41</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5C36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何艳</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41D4BEA4">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主动健康视角下广西公立医院健康管理师培育体系的构建与探索</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A18D0">
            <w:pPr>
              <w:widowControl/>
              <w:jc w:val="center"/>
              <w:rPr>
                <w:rFonts w:hint="eastAsia" w:ascii="仿宋_GB2312" w:hAnsi="等线" w:eastAsia="仿宋_GB2312" w:cs="宋体"/>
                <w:color w:val="000000"/>
                <w:kern w:val="0"/>
                <w:sz w:val="22"/>
                <w:szCs w:val="22"/>
                <w:lang w:val="en-US" w:eastAsia="zh-CN" w:bidi="ar-SA"/>
              </w:rPr>
            </w:pPr>
            <w:r>
              <w:rPr>
                <w:rFonts w:hint="eastAsia" w:ascii="仿宋_GB2312" w:hAnsi="等线" w:eastAsia="仿宋_GB2312" w:cs="宋体"/>
                <w:color w:val="000000"/>
                <w:kern w:val="0"/>
                <w:szCs w:val="21"/>
              </w:rPr>
              <w:t>自筹项目</w:t>
            </w:r>
          </w:p>
        </w:tc>
        <w:tc>
          <w:tcPr>
            <w:tcW w:w="222" w:type="dxa"/>
            <w:vAlign w:val="center"/>
          </w:tcPr>
          <w:p w14:paraId="40CFC1A7">
            <w:pPr>
              <w:widowControl/>
              <w:jc w:val="left"/>
              <w:rPr>
                <w:rFonts w:eastAsia="Times New Roman"/>
                <w:kern w:val="0"/>
                <w:sz w:val="20"/>
              </w:rPr>
            </w:pPr>
          </w:p>
        </w:tc>
      </w:tr>
      <w:tr w14:paraId="1F059D0F">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001B1">
            <w:pPr>
              <w:widowControl/>
              <w:jc w:val="center"/>
              <w:rPr>
                <w:rFonts w:hint="default"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w:t>
            </w:r>
            <w:r>
              <w:rPr>
                <w:rFonts w:hint="eastAsia" w:ascii="仿宋_GB2312" w:hAnsi="仿宋_GB2312" w:eastAsia="仿宋_GB2312" w:cs="仿宋_GB2312"/>
                <w:b w:val="0"/>
                <w:bCs w:val="0"/>
                <w:color w:val="000000"/>
                <w:kern w:val="0"/>
                <w:sz w:val="21"/>
                <w:szCs w:val="21"/>
                <w:lang w:val="en-US" w:eastAsia="zh-CN"/>
              </w:rPr>
              <w:t>42</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5F7F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黄郑炜</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7DA65FAF">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高质量创新导向的药学研究生BAC培养框架的构建</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1E7E2">
            <w:pPr>
              <w:widowControl/>
              <w:jc w:val="center"/>
              <w:rPr>
                <w:rFonts w:hint="eastAsia" w:ascii="仿宋_GB2312" w:hAnsi="等线" w:eastAsia="仿宋_GB2312" w:cs="宋体"/>
                <w:color w:val="000000"/>
                <w:kern w:val="0"/>
                <w:sz w:val="22"/>
                <w:szCs w:val="22"/>
                <w:lang w:val="en-US" w:eastAsia="zh-CN" w:bidi="ar-SA"/>
              </w:rPr>
            </w:pPr>
            <w:r>
              <w:rPr>
                <w:rFonts w:hint="eastAsia" w:ascii="仿宋_GB2312" w:hAnsi="等线" w:eastAsia="仿宋_GB2312" w:cs="宋体"/>
                <w:color w:val="000000"/>
                <w:kern w:val="0"/>
                <w:szCs w:val="21"/>
              </w:rPr>
              <w:t>自筹项目</w:t>
            </w:r>
          </w:p>
        </w:tc>
        <w:tc>
          <w:tcPr>
            <w:tcW w:w="222" w:type="dxa"/>
            <w:vAlign w:val="center"/>
          </w:tcPr>
          <w:p w14:paraId="2CC37884">
            <w:pPr>
              <w:widowControl/>
              <w:jc w:val="left"/>
              <w:rPr>
                <w:rFonts w:eastAsia="Times New Roman"/>
                <w:kern w:val="0"/>
                <w:sz w:val="20"/>
              </w:rPr>
            </w:pPr>
          </w:p>
        </w:tc>
      </w:tr>
      <w:tr w14:paraId="28E8B275">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78E09">
            <w:pPr>
              <w:widowControl/>
              <w:jc w:val="center"/>
              <w:rPr>
                <w:rFonts w:hint="default"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w:t>
            </w:r>
            <w:r>
              <w:rPr>
                <w:rFonts w:hint="eastAsia" w:ascii="仿宋_GB2312" w:hAnsi="仿宋_GB2312" w:eastAsia="仿宋_GB2312" w:cs="仿宋_GB2312"/>
                <w:b w:val="0"/>
                <w:bCs w:val="0"/>
                <w:color w:val="000000"/>
                <w:kern w:val="0"/>
                <w:sz w:val="21"/>
                <w:szCs w:val="21"/>
                <w:lang w:val="en-US" w:eastAsia="zh-CN"/>
              </w:rPr>
              <w:t>43</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04C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赵彪</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1EDAB828">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融媒体时代公立医院青年医务人员职业认同培育的叙事策略研究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43CF2">
            <w:pPr>
              <w:widowControl/>
              <w:jc w:val="center"/>
              <w:rPr>
                <w:rFonts w:hint="eastAsia" w:ascii="仿宋_GB2312" w:hAnsi="等线" w:eastAsia="仿宋_GB2312" w:cs="宋体"/>
                <w:color w:val="000000"/>
                <w:kern w:val="0"/>
                <w:sz w:val="22"/>
                <w:szCs w:val="22"/>
                <w:lang w:val="en-US" w:eastAsia="zh-CN" w:bidi="ar-SA"/>
              </w:rPr>
            </w:pPr>
            <w:r>
              <w:rPr>
                <w:rFonts w:hint="eastAsia" w:ascii="仿宋_GB2312" w:hAnsi="等线" w:eastAsia="仿宋_GB2312" w:cs="宋体"/>
                <w:color w:val="000000"/>
                <w:kern w:val="0"/>
                <w:szCs w:val="21"/>
              </w:rPr>
              <w:t>自筹项目</w:t>
            </w:r>
          </w:p>
        </w:tc>
        <w:tc>
          <w:tcPr>
            <w:tcW w:w="222" w:type="dxa"/>
            <w:vAlign w:val="center"/>
          </w:tcPr>
          <w:p w14:paraId="6DD734EB">
            <w:pPr>
              <w:widowControl/>
              <w:jc w:val="left"/>
              <w:rPr>
                <w:rFonts w:eastAsia="Times New Roman"/>
                <w:kern w:val="0"/>
                <w:sz w:val="20"/>
              </w:rPr>
            </w:pPr>
          </w:p>
        </w:tc>
      </w:tr>
      <w:tr w14:paraId="03902D1E">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F02FA">
            <w:pPr>
              <w:widowControl/>
              <w:jc w:val="center"/>
              <w:rPr>
                <w:rFonts w:hint="default"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w:t>
            </w:r>
            <w:r>
              <w:rPr>
                <w:rFonts w:hint="eastAsia" w:ascii="仿宋_GB2312" w:hAnsi="仿宋_GB2312" w:eastAsia="仿宋_GB2312" w:cs="仿宋_GB2312"/>
                <w:b w:val="0"/>
                <w:bCs w:val="0"/>
                <w:color w:val="000000"/>
                <w:kern w:val="0"/>
                <w:sz w:val="21"/>
                <w:szCs w:val="21"/>
                <w:lang w:val="en-US" w:eastAsia="zh-CN"/>
              </w:rPr>
              <w:t>44</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D880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宋雅雯</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352748AC">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边疆民族地区医学院校教师队伍高质量发展研究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1505E">
            <w:pPr>
              <w:widowControl/>
              <w:jc w:val="center"/>
              <w:rPr>
                <w:rFonts w:hint="eastAsia" w:ascii="仿宋_GB2312" w:hAnsi="等线" w:eastAsia="仿宋_GB2312" w:cs="宋体"/>
                <w:color w:val="000000"/>
                <w:kern w:val="0"/>
                <w:sz w:val="22"/>
                <w:szCs w:val="22"/>
                <w:lang w:val="en-US" w:eastAsia="zh-CN" w:bidi="ar-SA"/>
              </w:rPr>
            </w:pPr>
            <w:r>
              <w:rPr>
                <w:rFonts w:hint="eastAsia" w:ascii="仿宋_GB2312" w:hAnsi="等线" w:eastAsia="仿宋_GB2312" w:cs="宋体"/>
                <w:color w:val="000000"/>
                <w:kern w:val="0"/>
                <w:szCs w:val="21"/>
              </w:rPr>
              <w:t>自筹项目</w:t>
            </w:r>
          </w:p>
        </w:tc>
        <w:tc>
          <w:tcPr>
            <w:tcW w:w="222" w:type="dxa"/>
            <w:vAlign w:val="center"/>
          </w:tcPr>
          <w:p w14:paraId="458C0892">
            <w:pPr>
              <w:widowControl/>
              <w:jc w:val="left"/>
              <w:rPr>
                <w:rFonts w:eastAsia="Times New Roman"/>
                <w:kern w:val="0"/>
                <w:sz w:val="20"/>
              </w:rPr>
            </w:pPr>
          </w:p>
        </w:tc>
      </w:tr>
      <w:tr w14:paraId="7AF16FA8">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968FA">
            <w:pPr>
              <w:widowControl/>
              <w:jc w:val="center"/>
              <w:rPr>
                <w:rFonts w:hint="default"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w:t>
            </w:r>
            <w:r>
              <w:rPr>
                <w:rFonts w:hint="eastAsia" w:ascii="仿宋_GB2312" w:hAnsi="仿宋_GB2312" w:eastAsia="仿宋_GB2312" w:cs="仿宋_GB2312"/>
                <w:b w:val="0"/>
                <w:bCs w:val="0"/>
                <w:color w:val="000000"/>
                <w:kern w:val="0"/>
                <w:sz w:val="21"/>
                <w:szCs w:val="21"/>
                <w:lang w:val="en-US" w:eastAsia="zh-CN"/>
              </w:rPr>
              <w:t>45</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75ED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周燕婷</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132217C4">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新医改形势下广西医学生政策感知对职业认同的影响机制及提升路径研究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1699D">
            <w:pPr>
              <w:widowControl/>
              <w:jc w:val="center"/>
              <w:rPr>
                <w:rFonts w:hint="eastAsia" w:ascii="仿宋_GB2312" w:hAnsi="等线" w:eastAsia="仿宋_GB2312" w:cs="宋体"/>
                <w:color w:val="000000"/>
                <w:kern w:val="0"/>
                <w:sz w:val="22"/>
                <w:szCs w:val="22"/>
                <w:lang w:val="en-US" w:eastAsia="zh-CN" w:bidi="ar-SA"/>
              </w:rPr>
            </w:pPr>
            <w:r>
              <w:rPr>
                <w:rFonts w:hint="eastAsia" w:ascii="仿宋_GB2312" w:hAnsi="等线" w:eastAsia="仿宋_GB2312" w:cs="宋体"/>
                <w:color w:val="000000"/>
                <w:kern w:val="0"/>
                <w:szCs w:val="21"/>
              </w:rPr>
              <w:t>自筹项目</w:t>
            </w:r>
          </w:p>
        </w:tc>
        <w:tc>
          <w:tcPr>
            <w:tcW w:w="222" w:type="dxa"/>
            <w:vAlign w:val="center"/>
          </w:tcPr>
          <w:p w14:paraId="08FA8EAB">
            <w:pPr>
              <w:widowControl/>
              <w:jc w:val="left"/>
              <w:rPr>
                <w:rFonts w:eastAsia="Times New Roman"/>
                <w:kern w:val="0"/>
                <w:sz w:val="20"/>
              </w:rPr>
            </w:pPr>
          </w:p>
        </w:tc>
      </w:tr>
      <w:tr w14:paraId="56A1717E">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AC509">
            <w:pPr>
              <w:widowControl/>
              <w:jc w:val="center"/>
              <w:rPr>
                <w:rFonts w:hint="default"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w:t>
            </w:r>
            <w:r>
              <w:rPr>
                <w:rFonts w:hint="eastAsia" w:ascii="仿宋_GB2312" w:hAnsi="仿宋_GB2312" w:eastAsia="仿宋_GB2312" w:cs="仿宋_GB2312"/>
                <w:b w:val="0"/>
                <w:bCs w:val="0"/>
                <w:color w:val="000000"/>
                <w:kern w:val="0"/>
                <w:sz w:val="21"/>
                <w:szCs w:val="21"/>
                <w:lang w:val="en-US" w:eastAsia="zh-CN"/>
              </w:rPr>
              <w:t>46</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F27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汪岑</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4EF04133">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数智赋能广西公立医疗机构健康科普传播效能评价与优化路径研究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767ED">
            <w:pPr>
              <w:widowControl/>
              <w:jc w:val="center"/>
              <w:rPr>
                <w:rFonts w:hint="eastAsia" w:ascii="仿宋_GB2312" w:hAnsi="等线" w:eastAsia="仿宋_GB2312" w:cs="宋体"/>
                <w:color w:val="000000"/>
                <w:kern w:val="0"/>
                <w:sz w:val="22"/>
                <w:szCs w:val="22"/>
                <w:lang w:val="en-US" w:eastAsia="zh-CN" w:bidi="ar-SA"/>
              </w:rPr>
            </w:pPr>
            <w:r>
              <w:rPr>
                <w:rFonts w:hint="eastAsia" w:ascii="仿宋_GB2312" w:hAnsi="等线" w:eastAsia="仿宋_GB2312" w:cs="宋体"/>
                <w:color w:val="000000"/>
                <w:kern w:val="0"/>
                <w:szCs w:val="21"/>
              </w:rPr>
              <w:t>自筹项目</w:t>
            </w:r>
          </w:p>
        </w:tc>
        <w:tc>
          <w:tcPr>
            <w:tcW w:w="222" w:type="dxa"/>
            <w:vAlign w:val="center"/>
          </w:tcPr>
          <w:p w14:paraId="14C2ACB0">
            <w:pPr>
              <w:widowControl/>
              <w:jc w:val="left"/>
              <w:rPr>
                <w:rFonts w:eastAsia="Times New Roman"/>
                <w:kern w:val="0"/>
                <w:sz w:val="20"/>
              </w:rPr>
            </w:pPr>
          </w:p>
        </w:tc>
      </w:tr>
      <w:tr w14:paraId="3D016C77">
        <w:tblPrEx>
          <w:tblCellMar>
            <w:top w:w="0" w:type="dxa"/>
            <w:left w:w="108" w:type="dxa"/>
            <w:bottom w:w="0" w:type="dxa"/>
            <w:right w:w="108" w:type="dxa"/>
          </w:tblCellMar>
        </w:tblPrEx>
        <w:trPr>
          <w:trHeight w:val="720" w:hRule="atLeast"/>
        </w:trPr>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47B40">
            <w:pPr>
              <w:widowControl/>
              <w:jc w:val="center"/>
              <w:rPr>
                <w:rFonts w:hint="default" w:ascii="仿宋_GB2312" w:hAnsi="仿宋_GB2312" w:eastAsia="仿宋_GB2312" w:cs="仿宋_GB2312"/>
                <w:b w:val="0"/>
                <w:bCs w:val="0"/>
                <w:color w:val="000000"/>
                <w:kern w:val="0"/>
                <w:sz w:val="21"/>
                <w:szCs w:val="21"/>
                <w:lang w:val="en-US" w:eastAsia="zh-CN"/>
              </w:rPr>
            </w:pPr>
            <w:r>
              <w:rPr>
                <w:rFonts w:hint="eastAsia" w:ascii="仿宋_GB2312" w:hAnsi="仿宋_GB2312" w:eastAsia="仿宋_GB2312" w:cs="仿宋_GB2312"/>
                <w:b w:val="0"/>
                <w:bCs w:val="0"/>
                <w:color w:val="000000"/>
                <w:kern w:val="0"/>
                <w:sz w:val="21"/>
                <w:szCs w:val="21"/>
                <w:lang w:eastAsia="zh-CN"/>
              </w:rPr>
              <w:t>2026</w:t>
            </w:r>
            <w:r>
              <w:rPr>
                <w:rFonts w:hint="eastAsia" w:ascii="仿宋_GB2312" w:hAnsi="仿宋_GB2312" w:eastAsia="仿宋_GB2312" w:cs="仿宋_GB2312"/>
                <w:b w:val="0"/>
                <w:bCs w:val="0"/>
                <w:color w:val="000000"/>
                <w:kern w:val="0"/>
                <w:sz w:val="21"/>
                <w:szCs w:val="21"/>
              </w:rPr>
              <w:t>RWB</w:t>
            </w:r>
            <w:r>
              <w:rPr>
                <w:rFonts w:hint="eastAsia" w:ascii="仿宋_GB2312" w:hAnsi="仿宋_GB2312" w:eastAsia="仿宋_GB2312" w:cs="仿宋_GB2312"/>
                <w:b w:val="0"/>
                <w:bCs w:val="0"/>
                <w:color w:val="000000"/>
                <w:kern w:val="0"/>
                <w:sz w:val="21"/>
                <w:szCs w:val="21"/>
                <w:lang w:val="en-US" w:eastAsia="zh-CN"/>
              </w:rPr>
              <w:t>47</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A30F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蒋圆圆</w:t>
            </w:r>
          </w:p>
        </w:tc>
        <w:tc>
          <w:tcPr>
            <w:tcW w:w="6459" w:type="dxa"/>
            <w:tcBorders>
              <w:top w:val="single" w:color="auto" w:sz="4" w:space="0"/>
              <w:left w:val="single" w:color="auto" w:sz="4" w:space="0"/>
              <w:bottom w:val="single" w:color="auto" w:sz="4" w:space="0"/>
              <w:right w:val="single" w:color="auto" w:sz="4" w:space="0"/>
            </w:tcBorders>
            <w:shd w:val="clear" w:color="auto" w:fill="auto"/>
            <w:vAlign w:val="center"/>
          </w:tcPr>
          <w:p w14:paraId="18A54E80">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数智时代医院档案人员胜任力短板与专业化提升路径研究</w:t>
            </w:r>
          </w:p>
        </w:tc>
        <w:tc>
          <w:tcPr>
            <w:tcW w:w="1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7476F">
            <w:pPr>
              <w:widowControl/>
              <w:jc w:val="center"/>
              <w:rPr>
                <w:rFonts w:hint="eastAsia" w:ascii="仿宋_GB2312" w:hAnsi="等线" w:eastAsia="仿宋_GB2312" w:cs="宋体"/>
                <w:color w:val="000000"/>
                <w:kern w:val="0"/>
                <w:sz w:val="22"/>
                <w:szCs w:val="22"/>
                <w:lang w:val="en-US" w:eastAsia="zh-CN" w:bidi="ar-SA"/>
              </w:rPr>
            </w:pPr>
            <w:r>
              <w:rPr>
                <w:rFonts w:hint="eastAsia" w:ascii="仿宋_GB2312" w:hAnsi="等线" w:eastAsia="仿宋_GB2312" w:cs="宋体"/>
                <w:color w:val="000000"/>
                <w:kern w:val="0"/>
                <w:szCs w:val="21"/>
              </w:rPr>
              <w:t>自筹项目</w:t>
            </w:r>
          </w:p>
        </w:tc>
        <w:tc>
          <w:tcPr>
            <w:tcW w:w="222" w:type="dxa"/>
            <w:vAlign w:val="center"/>
          </w:tcPr>
          <w:p w14:paraId="70A43582">
            <w:pPr>
              <w:widowControl/>
              <w:jc w:val="left"/>
              <w:rPr>
                <w:rFonts w:eastAsia="Times New Roman"/>
                <w:kern w:val="0"/>
                <w:sz w:val="20"/>
              </w:rPr>
            </w:pPr>
          </w:p>
        </w:tc>
      </w:tr>
    </w:tbl>
    <w:p w14:paraId="5758F897">
      <w:pPr>
        <w:pStyle w:val="9"/>
        <w:shd w:val="clear" w:color="auto" w:fill="FFFFFF"/>
        <w:spacing w:before="0" w:beforeAutospacing="0" w:after="0" w:afterAutospacing="0" w:line="500" w:lineRule="atLeast"/>
        <w:ind w:right="1280"/>
        <w:rPr>
          <w:rFonts w:hint="eastAsia" w:ascii="仿宋" w:hAnsi="仿宋" w:eastAsia="仿宋"/>
          <w:color w:val="000000"/>
          <w:sz w:val="32"/>
          <w:szCs w:val="32"/>
        </w:rPr>
      </w:pPr>
      <w:bookmarkStart w:id="0" w:name="_GoBack"/>
      <w:bookmarkEnd w:id="0"/>
    </w:p>
    <w:sectPr>
      <w:footerReference r:id="rId3" w:type="default"/>
      <w:footerReference r:id="rId4" w:type="even"/>
      <w:pgSz w:w="11907" w:h="16840"/>
      <w:pgMar w:top="1077" w:right="1417" w:bottom="850" w:left="1417" w:header="1021" w:footer="85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1F87E">
    <w:pPr>
      <w:pStyle w:val="7"/>
      <w:framePr w:h="195" w:hRule="exact" w:wrap="around" w:vAnchor="text" w:hAnchor="margin" w:xAlign="center" w:y="1"/>
      <w:rPr>
        <w:rStyle w:val="13"/>
      </w:rPr>
    </w:pPr>
  </w:p>
  <w:p w14:paraId="2786FFB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FA1BD">
    <w:pPr>
      <w:pStyle w:val="7"/>
      <w:framePr w:wrap="around" w:vAnchor="text" w:hAnchor="margin" w:xAlign="center" w:y="1"/>
      <w:rPr>
        <w:rStyle w:val="13"/>
      </w:rPr>
    </w:pPr>
    <w:r>
      <w:fldChar w:fldCharType="begin"/>
    </w:r>
    <w:r>
      <w:rPr>
        <w:rStyle w:val="13"/>
      </w:rPr>
      <w:instrText xml:space="preserve">PAGE  </w:instrText>
    </w:r>
    <w:r>
      <w:fldChar w:fldCharType="end"/>
    </w:r>
  </w:p>
  <w:p w14:paraId="636CA54D">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7B"/>
    <w:rsid w:val="00005919"/>
    <w:rsid w:val="000065AC"/>
    <w:rsid w:val="000153F0"/>
    <w:rsid w:val="00015573"/>
    <w:rsid w:val="00054BF2"/>
    <w:rsid w:val="00060109"/>
    <w:rsid w:val="00074695"/>
    <w:rsid w:val="00080D52"/>
    <w:rsid w:val="000905DA"/>
    <w:rsid w:val="000A3710"/>
    <w:rsid w:val="000C0111"/>
    <w:rsid w:val="000C6143"/>
    <w:rsid w:val="000C6DAD"/>
    <w:rsid w:val="000E0DCB"/>
    <w:rsid w:val="000E434D"/>
    <w:rsid w:val="001035E8"/>
    <w:rsid w:val="001043AF"/>
    <w:rsid w:val="0011420E"/>
    <w:rsid w:val="00120C0E"/>
    <w:rsid w:val="00144C94"/>
    <w:rsid w:val="001522DE"/>
    <w:rsid w:val="00153BE3"/>
    <w:rsid w:val="0018485A"/>
    <w:rsid w:val="001A6129"/>
    <w:rsid w:val="001C6351"/>
    <w:rsid w:val="001E786B"/>
    <w:rsid w:val="00214626"/>
    <w:rsid w:val="00216993"/>
    <w:rsid w:val="002234A5"/>
    <w:rsid w:val="002541A0"/>
    <w:rsid w:val="002660F1"/>
    <w:rsid w:val="0027541D"/>
    <w:rsid w:val="002B0158"/>
    <w:rsid w:val="002B1613"/>
    <w:rsid w:val="002C0D03"/>
    <w:rsid w:val="002D07E7"/>
    <w:rsid w:val="002E5D70"/>
    <w:rsid w:val="002F20D2"/>
    <w:rsid w:val="00341593"/>
    <w:rsid w:val="00341E94"/>
    <w:rsid w:val="00354025"/>
    <w:rsid w:val="003641AB"/>
    <w:rsid w:val="003710BD"/>
    <w:rsid w:val="00385DF6"/>
    <w:rsid w:val="003B26F3"/>
    <w:rsid w:val="003C237E"/>
    <w:rsid w:val="003F3A48"/>
    <w:rsid w:val="0040436E"/>
    <w:rsid w:val="00407CC6"/>
    <w:rsid w:val="00426DA2"/>
    <w:rsid w:val="004338E2"/>
    <w:rsid w:val="00433E79"/>
    <w:rsid w:val="00442B4E"/>
    <w:rsid w:val="00442B80"/>
    <w:rsid w:val="00464238"/>
    <w:rsid w:val="004671F6"/>
    <w:rsid w:val="00471052"/>
    <w:rsid w:val="0048321D"/>
    <w:rsid w:val="00491060"/>
    <w:rsid w:val="00492723"/>
    <w:rsid w:val="00497A51"/>
    <w:rsid w:val="004B090A"/>
    <w:rsid w:val="004D401E"/>
    <w:rsid w:val="004E6C1E"/>
    <w:rsid w:val="00526C9F"/>
    <w:rsid w:val="00527454"/>
    <w:rsid w:val="00552D30"/>
    <w:rsid w:val="0057709B"/>
    <w:rsid w:val="0058751C"/>
    <w:rsid w:val="005C624A"/>
    <w:rsid w:val="005C6669"/>
    <w:rsid w:val="005E065F"/>
    <w:rsid w:val="005E32E4"/>
    <w:rsid w:val="005E77F0"/>
    <w:rsid w:val="005F443F"/>
    <w:rsid w:val="00602AA9"/>
    <w:rsid w:val="00683ED9"/>
    <w:rsid w:val="00691DD8"/>
    <w:rsid w:val="006F0FA8"/>
    <w:rsid w:val="00727777"/>
    <w:rsid w:val="00727B0D"/>
    <w:rsid w:val="00731AB7"/>
    <w:rsid w:val="00732C66"/>
    <w:rsid w:val="007455B9"/>
    <w:rsid w:val="00753E84"/>
    <w:rsid w:val="0077369C"/>
    <w:rsid w:val="00784268"/>
    <w:rsid w:val="0078572A"/>
    <w:rsid w:val="007943B4"/>
    <w:rsid w:val="007A22D7"/>
    <w:rsid w:val="007A3238"/>
    <w:rsid w:val="007A4043"/>
    <w:rsid w:val="007A4396"/>
    <w:rsid w:val="007B08B9"/>
    <w:rsid w:val="007C16BB"/>
    <w:rsid w:val="007C7DD8"/>
    <w:rsid w:val="007D3812"/>
    <w:rsid w:val="007E6BEC"/>
    <w:rsid w:val="007E6E70"/>
    <w:rsid w:val="008004F1"/>
    <w:rsid w:val="00825DFD"/>
    <w:rsid w:val="008525D4"/>
    <w:rsid w:val="00871ADB"/>
    <w:rsid w:val="0087242D"/>
    <w:rsid w:val="008752C4"/>
    <w:rsid w:val="00875515"/>
    <w:rsid w:val="00895281"/>
    <w:rsid w:val="008A7A61"/>
    <w:rsid w:val="009015DD"/>
    <w:rsid w:val="009054BD"/>
    <w:rsid w:val="00906AEC"/>
    <w:rsid w:val="00907315"/>
    <w:rsid w:val="009136A5"/>
    <w:rsid w:val="0091494A"/>
    <w:rsid w:val="009215F6"/>
    <w:rsid w:val="0093380C"/>
    <w:rsid w:val="00945358"/>
    <w:rsid w:val="009577D7"/>
    <w:rsid w:val="0096217D"/>
    <w:rsid w:val="00974C1A"/>
    <w:rsid w:val="009763E7"/>
    <w:rsid w:val="00987015"/>
    <w:rsid w:val="00994A70"/>
    <w:rsid w:val="00996A89"/>
    <w:rsid w:val="009C16EC"/>
    <w:rsid w:val="009C3C18"/>
    <w:rsid w:val="009D49DF"/>
    <w:rsid w:val="00A04187"/>
    <w:rsid w:val="00A27C10"/>
    <w:rsid w:val="00A42C00"/>
    <w:rsid w:val="00A54CF6"/>
    <w:rsid w:val="00A865AA"/>
    <w:rsid w:val="00AC2506"/>
    <w:rsid w:val="00AC705E"/>
    <w:rsid w:val="00AD41C2"/>
    <w:rsid w:val="00AE000D"/>
    <w:rsid w:val="00AE1DAF"/>
    <w:rsid w:val="00B339F8"/>
    <w:rsid w:val="00B373A8"/>
    <w:rsid w:val="00B515E2"/>
    <w:rsid w:val="00B67DB7"/>
    <w:rsid w:val="00B843BB"/>
    <w:rsid w:val="00B96EAE"/>
    <w:rsid w:val="00BB0E67"/>
    <w:rsid w:val="00BB637B"/>
    <w:rsid w:val="00C04A61"/>
    <w:rsid w:val="00C17C31"/>
    <w:rsid w:val="00C50BA5"/>
    <w:rsid w:val="00C702A8"/>
    <w:rsid w:val="00C75385"/>
    <w:rsid w:val="00C87F10"/>
    <w:rsid w:val="00C93B55"/>
    <w:rsid w:val="00CA314C"/>
    <w:rsid w:val="00CA543B"/>
    <w:rsid w:val="00CC754C"/>
    <w:rsid w:val="00CC7DA4"/>
    <w:rsid w:val="00CD404C"/>
    <w:rsid w:val="00CE5135"/>
    <w:rsid w:val="00D15DBB"/>
    <w:rsid w:val="00D43779"/>
    <w:rsid w:val="00D97EE6"/>
    <w:rsid w:val="00DB29AD"/>
    <w:rsid w:val="00DE1841"/>
    <w:rsid w:val="00DE2C49"/>
    <w:rsid w:val="00DF0BA9"/>
    <w:rsid w:val="00E20630"/>
    <w:rsid w:val="00E305F8"/>
    <w:rsid w:val="00E32FD1"/>
    <w:rsid w:val="00E47D42"/>
    <w:rsid w:val="00E53FCF"/>
    <w:rsid w:val="00E55D99"/>
    <w:rsid w:val="00E60DC2"/>
    <w:rsid w:val="00E81451"/>
    <w:rsid w:val="00E9421E"/>
    <w:rsid w:val="00EA2C4E"/>
    <w:rsid w:val="00EC4434"/>
    <w:rsid w:val="00F33FC5"/>
    <w:rsid w:val="00F35732"/>
    <w:rsid w:val="00F46D52"/>
    <w:rsid w:val="00F63A39"/>
    <w:rsid w:val="00F75C99"/>
    <w:rsid w:val="00FA41C3"/>
    <w:rsid w:val="00FA534D"/>
    <w:rsid w:val="00FC559A"/>
    <w:rsid w:val="00FD3D12"/>
    <w:rsid w:val="00FD7D6F"/>
    <w:rsid w:val="04361C4A"/>
    <w:rsid w:val="09B75B35"/>
    <w:rsid w:val="1ED368FD"/>
    <w:rsid w:val="28850198"/>
    <w:rsid w:val="2CC6387F"/>
    <w:rsid w:val="3024155A"/>
    <w:rsid w:val="31C96C38"/>
    <w:rsid w:val="39E8588C"/>
    <w:rsid w:val="3C3F1E26"/>
    <w:rsid w:val="3E741203"/>
    <w:rsid w:val="57AD16A4"/>
    <w:rsid w:val="72777BF4"/>
    <w:rsid w:val="74772F0B"/>
    <w:rsid w:val="BFBF9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hAnsi="宋体" w:eastAsia="黑体"/>
      <w:sz w:val="28"/>
    </w:rPr>
  </w:style>
  <w:style w:type="paragraph" w:styleId="5">
    <w:name w:val="Date"/>
    <w:basedOn w:val="1"/>
    <w:next w:val="1"/>
    <w:link w:val="18"/>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563C1" w:themeColor="hyperlink"/>
      <w:u w:val="single"/>
      <w14:textFill>
        <w14:solidFill>
          <w14:schemeClr w14:val="hlink"/>
        </w14:solidFill>
      </w14:textFill>
    </w:rPr>
  </w:style>
  <w:style w:type="character" w:customStyle="1" w:styleId="15">
    <w:name w:val="页眉 字符1"/>
    <w:link w:val="8"/>
    <w:qFormat/>
    <w:uiPriority w:val="0"/>
    <w:rPr>
      <w:kern w:val="2"/>
      <w:sz w:val="18"/>
      <w:szCs w:val="18"/>
    </w:rPr>
  </w:style>
  <w:style w:type="character" w:customStyle="1" w:styleId="16">
    <w:name w:val="页眉 字符"/>
    <w:qFormat/>
    <w:uiPriority w:val="99"/>
  </w:style>
  <w:style w:type="character" w:customStyle="1" w:styleId="17">
    <w:name w:val="Unresolved Mention"/>
    <w:basedOn w:val="12"/>
    <w:semiHidden/>
    <w:unhideWhenUsed/>
    <w:qFormat/>
    <w:uiPriority w:val="99"/>
    <w:rPr>
      <w:color w:val="605E5C"/>
      <w:shd w:val="clear" w:color="auto" w:fill="E1DFDD"/>
    </w:rPr>
  </w:style>
  <w:style w:type="character" w:customStyle="1" w:styleId="18">
    <w:name w:val="日期 字符"/>
    <w:basedOn w:val="12"/>
    <w:link w:val="5"/>
    <w:qFormat/>
    <w:uiPriority w:val="0"/>
    <w:rPr>
      <w:kern w:val="2"/>
      <w:sz w:val="21"/>
    </w:rPr>
  </w:style>
  <w:style w:type="character" w:customStyle="1" w:styleId="19">
    <w:name w:val="font11"/>
    <w:basedOn w:val="12"/>
    <w:qFormat/>
    <w:uiPriority w:val="0"/>
    <w:rPr>
      <w:rFonts w:hint="eastAsia" w:ascii="仿宋_GB2312" w:eastAsia="仿宋_GB2312" w:cs="仿宋_GB2312"/>
      <w:b/>
      <w:bCs/>
      <w:color w:val="000000"/>
      <w:sz w:val="24"/>
      <w:szCs w:val="24"/>
      <w:u w:val="none"/>
    </w:rPr>
  </w:style>
  <w:style w:type="character" w:customStyle="1" w:styleId="20">
    <w:name w:val="font21"/>
    <w:basedOn w:val="1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7a6032ab-3a36-4037-92fe-09cb57d07e74</errorID>
      <errorWord>易安</errorWord>
      <group>L1_Political</group>
      <groupName>政治性问题</groupName>
      <ability>L2_Keyword</ability>
      <abilityName>固定表述</abilityName>
      <candidateList>
        <item>易地扶贫搬迁</item>
      </candidateList>
      <explain>此处内容疑似含有固定表述相关错误，建议核查。</explain>
      <paraID>6C1D7286</paraID>
      <start>13</start>
      <end>15</end>
      <status>ignored</status>
      <modifiedWord/>
      <trackRevisions>false</trackRevisions>
    </reviewItem>
    <reviewItem>
      <errorID>5e8365ec-eb4a-42e6-9958-153dd5aa1c04</errorID>
      <errorWord>一</errorWord>
      <group>L1_Word</group>
      <groupName>字词问题</groupName>
      <ability>L2_Typo</ability>
      <abilityName>字词错误</abilityName>
      <candidateList>
        <item>——</item>
      </candidateList>
      <explain/>
      <paraID> B17B984</paraID>
      <start>25</start>
      <end>26</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1626481b-aafa-4f6b-98e6-bb18a9ff6942}">
  <ds:schemaRefs/>
</ds:datastoreItem>
</file>

<file path=customXml/itemProps2.xml><?xml version="1.0" encoding="utf-8"?>
<ds:datastoreItem xmlns:ds="http://schemas.openxmlformats.org/officeDocument/2006/customXml" ds:itemID="{DC56AC7F-D7A8-4703-AD73-9036D4BC2992}">
  <ds:schemaRefs/>
</ds:datastoreItem>
</file>

<file path=docProps/app.xml><?xml version="1.0" encoding="utf-8"?>
<Properties xmlns="http://schemas.openxmlformats.org/officeDocument/2006/extended-properties" xmlns:vt="http://schemas.openxmlformats.org/officeDocument/2006/docPropsVTypes">
  <Template>Normal</Template>
  <Company>BUPTCC</Company>
  <Pages>3</Pages>
  <Words>2528</Words>
  <Characters>3076</Characters>
  <Lines>20</Lines>
  <Paragraphs>5</Paragraphs>
  <TotalTime>229</TotalTime>
  <ScaleCrop>false</ScaleCrop>
  <LinksUpToDate>false</LinksUpToDate>
  <CharactersWithSpaces>3094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2025-05-15T13:04:00Z</dcterms:created>
  <dc:creator>房鸣</dc:creator>
  <cp:lastModifiedBy>ヅ大文豪ぺ</cp:lastModifiedBy>
  <cp:lastPrinted>2026-05-22T20:01:00Z</cp:lastPrinted>
  <dcterms:modified xsi:type="dcterms:W3CDTF">2026-05-25T08:05:49Z</dcterms:modified>
  <dc:title>年度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eyJoZGlkIjoiM2Q1OTIyOWMwZjVlNTZiNTQ4N2I1NWVlOGIwZWUwM2IiLCJ1c2VySWQiOiIyMjg3Mzk1MTEifQ==</vt:lpwstr>
  </property>
  <property fmtid="{D5CDD505-2E9C-101B-9397-08002B2CF9AE}" pid="4" name="ICV">
    <vt:lpwstr>69AC707770F046CBB8F041FC7B097B5B_13</vt:lpwstr>
  </property>
</Properties>
</file>