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41E7" w14:textId="38AF3545" w:rsidR="00980861" w:rsidRDefault="00980861" w:rsidP="00E876A5">
      <w:pPr>
        <w:widowControl/>
        <w:spacing w:before="100" w:beforeAutospacing="1" w:line="480" w:lineRule="atLeast"/>
        <w:ind w:firstLineChars="200" w:firstLine="840"/>
        <w:contextualSpacing/>
        <w:rPr>
          <w:rFonts w:ascii="宋体" w:eastAsia="宋体" w:hAnsi="宋体"/>
          <w:sz w:val="42"/>
          <w:szCs w:val="42"/>
        </w:rPr>
      </w:pPr>
      <w:r w:rsidRPr="00116DBB">
        <w:rPr>
          <w:rFonts w:ascii="宋体" w:eastAsia="宋体" w:hAnsi="宋体" w:hint="eastAsia"/>
          <w:sz w:val="42"/>
          <w:szCs w:val="42"/>
        </w:rPr>
        <w:t>广西医科大学VPN用户</w:t>
      </w:r>
      <w:r w:rsidR="001B46B1" w:rsidRPr="00116DBB">
        <w:rPr>
          <w:rFonts w:ascii="宋体" w:eastAsia="宋体" w:hAnsi="宋体" w:hint="eastAsia"/>
          <w:sz w:val="42"/>
          <w:szCs w:val="42"/>
        </w:rPr>
        <w:t>使用</w:t>
      </w:r>
      <w:r w:rsidRPr="00116DBB">
        <w:rPr>
          <w:rFonts w:ascii="宋体" w:eastAsia="宋体" w:hAnsi="宋体" w:hint="eastAsia"/>
          <w:sz w:val="42"/>
          <w:szCs w:val="42"/>
        </w:rPr>
        <w:t>承诺书</w:t>
      </w:r>
    </w:p>
    <w:p w14:paraId="349B6937" w14:textId="77777777" w:rsidR="009F71AD" w:rsidRPr="00116DBB" w:rsidRDefault="009F71AD" w:rsidP="00E876A5">
      <w:pPr>
        <w:widowControl/>
        <w:spacing w:before="100" w:beforeAutospacing="1" w:line="480" w:lineRule="atLeast"/>
        <w:ind w:firstLineChars="200" w:firstLine="480"/>
        <w:contextualSpacing/>
        <w:rPr>
          <w:rFonts w:ascii="宋体" w:eastAsia="宋体" w:hAnsi="宋体" w:cs="宋体"/>
          <w:kern w:val="0"/>
          <w:sz w:val="24"/>
          <w:szCs w:val="24"/>
        </w:rPr>
      </w:pPr>
    </w:p>
    <w:p w14:paraId="15387132" w14:textId="0D51D342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为加强VPN系统的管理，保证校园网安全，本人郑重承诺，在使用校园VPN服务时，自觉做到：</w:t>
      </w:r>
    </w:p>
    <w:p w14:paraId="315B41A3" w14:textId="04CF7F7A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1、遵守国家有关法律法规及网络安全相关规定，遵守广西医科大学VPN系统使用管理办法，不通过VPN服务从事违法、违纪、违规活动。</w:t>
      </w:r>
    </w:p>
    <w:p w14:paraId="14F1E614" w14:textId="13111E9F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bookmarkStart w:id="0" w:name="_GoBack"/>
      <w:bookmarkEnd w:id="0"/>
      <w:r w:rsidR="00E876A5" w:rsidRPr="00116DBB">
        <w:rPr>
          <w:rFonts w:ascii="宋体" w:eastAsia="宋体" w:hAnsi="宋体" w:cs="宋体"/>
          <w:kern w:val="0"/>
          <w:sz w:val="24"/>
          <w:szCs w:val="24"/>
        </w:rPr>
        <w:t>VPN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账号由申请部门统一申请办理及管理，并服从信息中心对于用户数量及访问权限的管理。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不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得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以任何理由、任何方式将VPN</w:t>
      </w:r>
      <w:r w:rsidR="008D2465" w:rsidRPr="00116DBB">
        <w:rPr>
          <w:rFonts w:ascii="宋体" w:eastAsia="宋体" w:hAnsi="宋体" w:cs="宋体" w:hint="eastAsia"/>
          <w:kern w:val="0"/>
          <w:sz w:val="24"/>
          <w:szCs w:val="24"/>
        </w:rPr>
        <w:t>账号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转借给他人，从而使他人通过本VPN服务获得校园网内部资源访问权限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，在使用</w:t>
      </w:r>
      <w:r w:rsidR="00E876A5" w:rsidRPr="00116DBB">
        <w:rPr>
          <w:rFonts w:ascii="宋体" w:eastAsia="宋体" w:hAnsi="宋体" w:cs="宋体"/>
          <w:kern w:val="0"/>
          <w:sz w:val="24"/>
          <w:szCs w:val="24"/>
        </w:rPr>
        <w:t>VPN服务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过程中</w:t>
      </w:r>
      <w:r w:rsidR="00E876A5" w:rsidRPr="00116DBB">
        <w:rPr>
          <w:rFonts w:ascii="宋体" w:eastAsia="宋体" w:hAnsi="宋体" w:cs="宋体"/>
          <w:kern w:val="0"/>
          <w:sz w:val="24"/>
          <w:szCs w:val="24"/>
        </w:rPr>
        <w:t>所存在的风险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及产生的后果、对学校及任何其他人造成损害而产生赔偿责任，</w:t>
      </w:r>
      <w:r w:rsidR="00E876A5" w:rsidRPr="00116DBB">
        <w:rPr>
          <w:rFonts w:ascii="宋体" w:eastAsia="宋体" w:hAnsi="宋体" w:cs="宋体"/>
          <w:kern w:val="0"/>
          <w:sz w:val="24"/>
          <w:szCs w:val="24"/>
        </w:rPr>
        <w:t>将完全由</w:t>
      </w:r>
      <w:r w:rsidR="00966D26" w:rsidRPr="00116DBB">
        <w:rPr>
          <w:rFonts w:ascii="宋体" w:eastAsia="宋体" w:hAnsi="宋体" w:cs="宋体" w:hint="eastAsia"/>
          <w:kern w:val="0"/>
          <w:sz w:val="24"/>
          <w:szCs w:val="24"/>
        </w:rPr>
        <w:t>使用者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及所在账号申请管理部门</w:t>
      </w:r>
      <w:r w:rsidR="00E876A5" w:rsidRPr="00116DBB">
        <w:rPr>
          <w:rFonts w:ascii="宋体" w:eastAsia="宋体" w:hAnsi="宋体" w:cs="宋体"/>
          <w:kern w:val="0"/>
          <w:sz w:val="24"/>
          <w:szCs w:val="24"/>
        </w:rPr>
        <w:t>承担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1F145B45" w14:textId="30CB21AD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3、不将校园VPN</w:t>
      </w:r>
      <w:r w:rsidR="008D2465" w:rsidRPr="00116DBB">
        <w:rPr>
          <w:rFonts w:ascii="宋体" w:eastAsia="宋体" w:hAnsi="宋体" w:cs="宋体" w:hint="eastAsia"/>
          <w:kern w:val="0"/>
          <w:sz w:val="24"/>
          <w:szCs w:val="24"/>
        </w:rPr>
        <w:t>服务用于商业及其他用途，不利用VPN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服务获得的校内资源从事牟利活动</w:t>
      </w:r>
      <w:r w:rsidR="00E876A5" w:rsidRPr="00116DBB">
        <w:rPr>
          <w:rFonts w:ascii="宋体" w:eastAsia="宋体" w:hAnsi="宋体" w:cs="宋体" w:hint="eastAsia"/>
          <w:kern w:val="0"/>
          <w:sz w:val="24"/>
          <w:szCs w:val="24"/>
        </w:rPr>
        <w:t>，保证不采用其他一切可能影响校园网安全运行的技术或非技术手段。</w:t>
      </w:r>
    </w:p>
    <w:p w14:paraId="6AFE1CE9" w14:textId="69B03329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4、不利用本VPN服务恶意下载校内有偿购买的各种资源（包括图书馆的数据库资源等）。</w:t>
      </w:r>
    </w:p>
    <w:p w14:paraId="0BF6D961" w14:textId="0A4FA6B5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5、不得利用</w:t>
      </w:r>
      <w:r w:rsidRPr="00116DBB">
        <w:rPr>
          <w:rFonts w:ascii="宋体" w:eastAsia="宋体" w:hAnsi="宋体" w:cs="宋体"/>
          <w:kern w:val="0"/>
          <w:sz w:val="24"/>
          <w:szCs w:val="24"/>
        </w:rPr>
        <w:t>VPN网络服务传输任何骚扰性的、中伤他人的、辱骂性的、恐吓性的、</w:t>
      </w:r>
      <w:r w:rsidR="00747EA2" w:rsidRPr="00116DBB">
        <w:rPr>
          <w:rFonts w:ascii="宋体" w:eastAsia="宋体" w:hAnsi="宋体" w:cs="宋体" w:hint="eastAsia"/>
          <w:kern w:val="0"/>
          <w:sz w:val="24"/>
          <w:szCs w:val="24"/>
        </w:rPr>
        <w:t>低</w:t>
      </w:r>
      <w:r w:rsidRPr="00116DBB">
        <w:rPr>
          <w:rFonts w:ascii="宋体" w:eastAsia="宋体" w:hAnsi="宋体" w:cs="宋体"/>
          <w:kern w:val="0"/>
          <w:sz w:val="24"/>
          <w:szCs w:val="24"/>
        </w:rPr>
        <w:t>俗淫秽的或其他任何非法的信息资料；</w:t>
      </w:r>
    </w:p>
    <w:p w14:paraId="1847D72B" w14:textId="3CBFFD1E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/>
          <w:kern w:val="0"/>
          <w:sz w:val="24"/>
          <w:szCs w:val="24"/>
        </w:rPr>
        <w:t>6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、在自己的主机上采取恰当的安全防护措施（安装杀病毒软件、安全防护软件），不攻击、干扰其他用户正常使用及校园网安全运行。</w:t>
      </w:r>
    </w:p>
    <w:p w14:paraId="17164C50" w14:textId="25436977" w:rsidR="00980861" w:rsidRPr="00116DBB" w:rsidRDefault="00980861" w:rsidP="00E876A5">
      <w:pPr>
        <w:widowControl/>
        <w:spacing w:before="100" w:beforeAutospacing="1" w:line="480" w:lineRule="atLeast"/>
        <w:ind w:firstLine="420"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若有违规行为，本人愿意自觉接受信息中心的劝阻，若由于违规操作给自己或他人造成重大经济损失，本人愿意承担全部责任。</w:t>
      </w:r>
    </w:p>
    <w:p w14:paraId="674B3836" w14:textId="77777777" w:rsidR="008D2465" w:rsidRPr="00116DBB" w:rsidRDefault="008D2465" w:rsidP="008D2465">
      <w:pPr>
        <w:widowControl/>
        <w:spacing w:before="100" w:beforeAutospacing="1" w:line="480" w:lineRule="atLeast"/>
        <w:ind w:right="480"/>
        <w:contextualSpacing/>
        <w:rPr>
          <w:rFonts w:ascii="宋体" w:eastAsia="宋体" w:hAnsi="宋体" w:cs="宋体"/>
          <w:kern w:val="0"/>
          <w:sz w:val="24"/>
          <w:szCs w:val="24"/>
        </w:rPr>
      </w:pPr>
    </w:p>
    <w:p w14:paraId="4D7A5BAC" w14:textId="317A5B80" w:rsidR="00980861" w:rsidRPr="00116DBB" w:rsidRDefault="00A347B8" w:rsidP="00D71D12">
      <w:pPr>
        <w:widowControl/>
        <w:wordWrap w:val="0"/>
        <w:spacing w:before="100" w:beforeAutospacing="1" w:line="600" w:lineRule="auto"/>
        <w:ind w:right="1200"/>
        <w:contextualSpacing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部门</w:t>
      </w:r>
      <w:r w:rsidR="00094C27">
        <w:rPr>
          <w:rFonts w:ascii="宋体" w:eastAsia="宋体" w:hAnsi="宋体" w:cs="宋体" w:hint="eastAsia"/>
          <w:kern w:val="0"/>
          <w:sz w:val="24"/>
          <w:szCs w:val="24"/>
        </w:rPr>
        <w:t>负责人</w:t>
      </w:r>
      <w:r w:rsidR="008D2465" w:rsidRPr="00116DBB">
        <w:rPr>
          <w:rFonts w:ascii="宋体" w:eastAsia="宋体" w:hAnsi="宋体" w:cs="宋体" w:hint="eastAsia"/>
          <w:kern w:val="0"/>
          <w:sz w:val="24"/>
          <w:szCs w:val="24"/>
        </w:rPr>
        <w:t xml:space="preserve">：             </w:t>
      </w:r>
      <w:r w:rsidR="00094C27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F6F89" w:rsidRPr="00116DBB">
        <w:rPr>
          <w:rFonts w:ascii="宋体" w:eastAsia="宋体" w:hAnsi="宋体" w:cs="宋体" w:hint="eastAsia"/>
          <w:kern w:val="0"/>
          <w:sz w:val="24"/>
          <w:szCs w:val="24"/>
        </w:rPr>
        <w:t>部门（</w:t>
      </w:r>
      <w:r w:rsidR="008D2465" w:rsidRPr="00116DBB">
        <w:rPr>
          <w:rFonts w:ascii="宋体" w:eastAsia="宋体" w:hAnsi="宋体" w:cs="宋体" w:hint="eastAsia"/>
          <w:kern w:val="0"/>
          <w:sz w:val="24"/>
          <w:szCs w:val="24"/>
        </w:rPr>
        <w:t>盖章</w:t>
      </w:r>
      <w:r w:rsidR="00980861" w:rsidRPr="00116DBB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14:paraId="6A1BC1AE" w14:textId="6F5B3B16" w:rsidR="00980861" w:rsidRPr="00116DBB" w:rsidRDefault="00980861" w:rsidP="00D71D12">
      <w:pPr>
        <w:widowControl/>
        <w:spacing w:before="100" w:beforeAutospacing="1" w:line="600" w:lineRule="auto"/>
        <w:ind w:firstLine="195"/>
        <w:contextualSpacing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16DB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16DBB"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 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71D1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71D12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116DBB">
        <w:rPr>
          <w:rFonts w:ascii="宋体" w:eastAsia="宋体" w:hAnsi="宋体" w:cs="宋体" w:hint="eastAsia"/>
          <w:kern w:val="0"/>
          <w:sz w:val="24"/>
          <w:szCs w:val="24"/>
        </w:rPr>
        <w:t xml:space="preserve">　月　　日</w:t>
      </w:r>
    </w:p>
    <w:p w14:paraId="69C25DAA" w14:textId="77777777" w:rsidR="0080096B" w:rsidRPr="00116DBB" w:rsidRDefault="0080096B" w:rsidP="00E876A5">
      <w:pPr>
        <w:contextualSpacing/>
        <w:rPr>
          <w:rFonts w:ascii="宋体" w:eastAsia="宋体" w:hAnsi="宋体"/>
        </w:rPr>
      </w:pPr>
    </w:p>
    <w:sectPr w:rsidR="0080096B" w:rsidRPr="0011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AB5A2" w14:textId="77777777" w:rsidR="00A201E4" w:rsidRDefault="00A201E4" w:rsidP="00E876A5">
      <w:r>
        <w:separator/>
      </w:r>
    </w:p>
  </w:endnote>
  <w:endnote w:type="continuationSeparator" w:id="0">
    <w:p w14:paraId="11B79BB3" w14:textId="77777777" w:rsidR="00A201E4" w:rsidRDefault="00A201E4" w:rsidP="00E8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EBD6F" w14:textId="77777777" w:rsidR="00A201E4" w:rsidRDefault="00A201E4" w:rsidP="00E876A5">
      <w:r>
        <w:separator/>
      </w:r>
    </w:p>
  </w:footnote>
  <w:footnote w:type="continuationSeparator" w:id="0">
    <w:p w14:paraId="5906EB57" w14:textId="77777777" w:rsidR="00A201E4" w:rsidRDefault="00A201E4" w:rsidP="00E8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B"/>
    <w:rsid w:val="00007DDF"/>
    <w:rsid w:val="00094C27"/>
    <w:rsid w:val="00116DBB"/>
    <w:rsid w:val="001B46B1"/>
    <w:rsid w:val="003E2D58"/>
    <w:rsid w:val="004363AD"/>
    <w:rsid w:val="00454218"/>
    <w:rsid w:val="005502CB"/>
    <w:rsid w:val="005C1B8C"/>
    <w:rsid w:val="00675610"/>
    <w:rsid w:val="007452FA"/>
    <w:rsid w:val="00747EA2"/>
    <w:rsid w:val="007E7DA2"/>
    <w:rsid w:val="007F6F89"/>
    <w:rsid w:val="0080096B"/>
    <w:rsid w:val="008D2465"/>
    <w:rsid w:val="008F194B"/>
    <w:rsid w:val="00966D26"/>
    <w:rsid w:val="00980861"/>
    <w:rsid w:val="009F71AD"/>
    <w:rsid w:val="00A201E4"/>
    <w:rsid w:val="00A347B8"/>
    <w:rsid w:val="00BC6A2D"/>
    <w:rsid w:val="00D71D12"/>
    <w:rsid w:val="00DC77D4"/>
    <w:rsid w:val="00E876A5"/>
    <w:rsid w:val="00E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21524"/>
  <w15:docId w15:val="{9C826580-D9B3-484B-A8A8-7ED90794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5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04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2020-04-30T01:56:00Z</dcterms:created>
  <dcterms:modified xsi:type="dcterms:W3CDTF">2020-04-30T01:56:00Z</dcterms:modified>
</cp:coreProperties>
</file>